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A695A" w:rsidR="00536CD7" w:rsidP="00536CD7" w:rsidRDefault="00536CD7" w14:paraId="314ede1" w14:textId="314ede1">
      <w:pPr>
        <w:pStyle w:val="Bezproreda"/>
        <w15:collapsed w:val="false"/>
        <w:rPr>
          <w:rFonts w:ascii="Arial" w:hAnsi="Arial" w:cs="Arial"/>
          <w:sz w:val="24"/>
          <w:szCs w:val="24"/>
        </w:rPr>
      </w:pPr>
      <w:bookmarkStart w:name="_GoBack" w:id="0"/>
      <w:bookmarkEnd w:id="0"/>
    </w:p>
    <w:p w:rsidRPr="005A695A" w:rsidR="00536CD7" w:rsidP="00536CD7" w:rsidRDefault="00536CD7">
      <w:pPr>
        <w:pStyle w:val="Bezproreda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>REPUBLIKA HRVATSKA</w:t>
      </w:r>
    </w:p>
    <w:p w:rsidRPr="005A695A" w:rsidR="00536CD7" w:rsidP="00536CD7" w:rsidRDefault="00536CD7">
      <w:pPr>
        <w:pStyle w:val="Bezproreda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 xml:space="preserve">Trgovački sud u Zagrebu                                                                  </w:t>
      </w:r>
    </w:p>
    <w:p w:rsidRPr="005A695A" w:rsidR="00536CD7" w:rsidP="00556478" w:rsidRDefault="00556478">
      <w:pPr>
        <w:pStyle w:val="Bezproreda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>Zagreb, Amruševa 2/II</w:t>
      </w:r>
      <w:r w:rsidRPr="005A695A" w:rsidR="00536CD7">
        <w:rPr>
          <w:rFonts w:ascii="Arial" w:hAnsi="Arial" w:cs="Arial"/>
          <w:sz w:val="24"/>
          <w:szCs w:val="24"/>
        </w:rPr>
        <w:tab/>
      </w:r>
    </w:p>
    <w:p w:rsidRPr="005A695A" w:rsidR="00D9052A" w:rsidP="00556478" w:rsidRDefault="00D9052A">
      <w:pPr>
        <w:pStyle w:val="Bezproreda"/>
        <w:rPr>
          <w:rFonts w:ascii="Arial" w:hAnsi="Arial" w:cs="Arial"/>
          <w:sz w:val="24"/>
          <w:szCs w:val="24"/>
        </w:rPr>
      </w:pPr>
    </w:p>
    <w:p w:rsidRPr="005A695A" w:rsidR="00536CD7" w:rsidP="00536CD7" w:rsidRDefault="000B21BA">
      <w:pPr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 xml:space="preserve">                 </w:t>
      </w:r>
      <w:r w:rsidRPr="005A695A" w:rsidR="00536CD7">
        <w:rPr>
          <w:rFonts w:ascii="Arial" w:hAnsi="Arial" w:cs="Arial"/>
          <w:sz w:val="24"/>
          <w:szCs w:val="24"/>
        </w:rPr>
        <w:t xml:space="preserve">                 </w:t>
      </w:r>
      <w:r w:rsidRPr="005A695A" w:rsidR="00D9052A">
        <w:rPr>
          <w:rFonts w:ascii="Arial" w:hAnsi="Arial" w:cs="Arial"/>
          <w:sz w:val="24"/>
          <w:szCs w:val="24"/>
        </w:rPr>
        <w:t xml:space="preserve">                  </w:t>
      </w:r>
      <w:r w:rsidRPr="005A695A" w:rsidR="00536CD7">
        <w:rPr>
          <w:rFonts w:ascii="Arial" w:hAnsi="Arial" w:cs="Arial"/>
          <w:sz w:val="24"/>
          <w:szCs w:val="24"/>
        </w:rPr>
        <w:t xml:space="preserve">     Z A P I S N I K</w:t>
      </w:r>
    </w:p>
    <w:p w:rsidRPr="005A695A" w:rsidR="00536CD7" w:rsidP="00FF0442" w:rsidRDefault="00536CD7">
      <w:pPr>
        <w:pStyle w:val="Bezproreda"/>
        <w:rPr>
          <w:rFonts w:ascii="Arial" w:hAnsi="Arial" w:cs="Arial"/>
          <w:color w:val="000000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 xml:space="preserve">s ročišta radi utvrđivanja vrijednosti nekretnina </w:t>
      </w:r>
      <w:r w:rsidRPr="005A695A" w:rsidR="00B33E6A">
        <w:rPr>
          <w:rFonts w:ascii="Arial" w:hAnsi="Arial" w:cs="Arial"/>
          <w:sz w:val="24"/>
          <w:szCs w:val="24"/>
        </w:rPr>
        <w:t xml:space="preserve">u stečajnom postupku nad </w:t>
      </w:r>
      <w:r w:rsidRPr="00550183" w:rsidR="00550183">
        <w:rPr>
          <w:rFonts w:ascii="Arial" w:hAnsi="Arial" w:cs="Arial"/>
          <w:color w:val="000000"/>
          <w:sz w:val="24"/>
          <w:szCs w:val="24"/>
        </w:rPr>
        <w:t xml:space="preserve">Stečajnom masom iza GARMENJAK d.o.o., </w:t>
      </w:r>
      <w:r w:rsidRPr="00550183" w:rsidR="00550183">
        <w:rPr>
          <w:rFonts w:ascii="Arial" w:hAnsi="Arial" w:cs="Arial"/>
          <w:color w:val="000003"/>
          <w:sz w:val="24"/>
          <w:szCs w:val="24"/>
        </w:rPr>
        <w:t>Zagreb, Jurja</w:t>
      </w:r>
      <w:r w:rsidR="00550183">
        <w:rPr>
          <w:rFonts w:ascii="Arial" w:hAnsi="Arial" w:cs="Arial"/>
          <w:color w:val="000003"/>
        </w:rPr>
        <w:t xml:space="preserve"> </w:t>
      </w:r>
      <w:r w:rsidRPr="00550183" w:rsidR="00550183">
        <w:rPr>
          <w:rFonts w:ascii="Arial" w:hAnsi="Arial" w:cs="Arial"/>
          <w:color w:val="000003"/>
          <w:sz w:val="24"/>
          <w:szCs w:val="24"/>
        </w:rPr>
        <w:t>Dalmatinca 7</w:t>
      </w:r>
      <w:r w:rsidRPr="00550183" w:rsidR="00550183">
        <w:rPr>
          <w:rFonts w:ascii="Arial" w:hAnsi="Arial" w:cs="Arial"/>
          <w:color w:val="000000"/>
          <w:sz w:val="24"/>
          <w:szCs w:val="24"/>
        </w:rPr>
        <w:t>, OIB:45320295918</w:t>
      </w:r>
      <w:r w:rsidRPr="00550183" w:rsidR="00550183">
        <w:t xml:space="preserve"> </w:t>
      </w:r>
      <w:r w:rsidRPr="005A695A">
        <w:rPr>
          <w:rFonts w:ascii="Arial" w:hAnsi="Arial" w:cs="Arial"/>
          <w:sz w:val="24"/>
          <w:szCs w:val="24"/>
        </w:rPr>
        <w:t>održanog dana</w:t>
      </w:r>
      <w:r w:rsidRPr="005A695A" w:rsidR="00E92F51">
        <w:rPr>
          <w:rFonts w:ascii="Arial" w:hAnsi="Arial" w:cs="Arial"/>
          <w:sz w:val="24"/>
          <w:szCs w:val="24"/>
        </w:rPr>
        <w:t xml:space="preserve"> </w:t>
      </w:r>
      <w:r w:rsidR="00550183">
        <w:rPr>
          <w:rFonts w:ascii="Arial" w:hAnsi="Arial" w:cs="Arial"/>
          <w:sz w:val="24"/>
          <w:szCs w:val="24"/>
        </w:rPr>
        <w:t>5. srpnja</w:t>
      </w:r>
      <w:r w:rsidR="00584EFE">
        <w:rPr>
          <w:rFonts w:ascii="Arial" w:hAnsi="Arial" w:cs="Arial"/>
          <w:sz w:val="24"/>
          <w:szCs w:val="24"/>
        </w:rPr>
        <w:t xml:space="preserve"> 2022</w:t>
      </w:r>
      <w:r w:rsidRPr="005A695A" w:rsidR="00FD5295">
        <w:rPr>
          <w:rFonts w:ascii="Arial" w:hAnsi="Arial" w:cs="Arial"/>
          <w:sz w:val="24"/>
          <w:szCs w:val="24"/>
        </w:rPr>
        <w:t>.</w:t>
      </w:r>
      <w:r w:rsidRPr="005A695A">
        <w:rPr>
          <w:rFonts w:ascii="Arial" w:hAnsi="Arial" w:cs="Arial"/>
          <w:sz w:val="24"/>
          <w:szCs w:val="24"/>
        </w:rPr>
        <w:t xml:space="preserve"> </w:t>
      </w:r>
    </w:p>
    <w:p w:rsidRPr="005A695A" w:rsidR="00536CD7" w:rsidP="00536CD7" w:rsidRDefault="00536CD7">
      <w:pPr>
        <w:pStyle w:val="Bezproreda"/>
        <w:rPr>
          <w:rFonts w:ascii="Arial" w:hAnsi="Arial" w:cs="Arial"/>
          <w:sz w:val="24"/>
          <w:szCs w:val="24"/>
        </w:rPr>
      </w:pPr>
    </w:p>
    <w:p w:rsidRPr="005A695A" w:rsidR="00536CD7" w:rsidP="00373C0D" w:rsidRDefault="00536CD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>NAZOČNI OD SUDA:</w:t>
      </w:r>
    </w:p>
    <w:p w:rsidRPr="005A695A" w:rsidR="00536CD7" w:rsidP="00373C0D" w:rsidRDefault="000D4D31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>Vesna Sremac Šoštar -</w:t>
      </w:r>
      <w:r w:rsidRPr="005A695A" w:rsidR="00536CD7">
        <w:rPr>
          <w:rFonts w:ascii="Arial" w:hAnsi="Arial" w:cs="Arial"/>
          <w:sz w:val="24"/>
          <w:szCs w:val="24"/>
        </w:rPr>
        <w:t xml:space="preserve"> stečajni sudac</w:t>
      </w:r>
    </w:p>
    <w:p w:rsidRPr="005A695A" w:rsidR="00536CD7" w:rsidP="00373C0D" w:rsidRDefault="00FF0442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Vinka Mihalinčić</w:t>
      </w:r>
      <w:r w:rsidRPr="005A695A" w:rsidR="000D4D31">
        <w:rPr>
          <w:rFonts w:ascii="Arial" w:hAnsi="Arial" w:cs="Arial"/>
          <w:sz w:val="24"/>
          <w:szCs w:val="24"/>
        </w:rPr>
        <w:t xml:space="preserve"> -</w:t>
      </w:r>
      <w:r w:rsidRPr="005A695A" w:rsidR="00536CD7">
        <w:rPr>
          <w:rFonts w:ascii="Arial" w:hAnsi="Arial" w:cs="Arial"/>
          <w:sz w:val="24"/>
          <w:szCs w:val="24"/>
        </w:rPr>
        <w:t xml:space="preserve"> zapisničar</w:t>
      </w:r>
    </w:p>
    <w:p w:rsidRPr="005A695A" w:rsidR="00536CD7" w:rsidP="00373C0D" w:rsidRDefault="00536CD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5A695A" w:rsidR="00FA4693" w:rsidP="00FA4693" w:rsidRDefault="00FA4693">
      <w:pPr>
        <w:pStyle w:val="Bezproreda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 xml:space="preserve">Započeto u </w:t>
      </w:r>
      <w:r w:rsidR="00550183">
        <w:rPr>
          <w:rFonts w:ascii="Arial" w:hAnsi="Arial" w:cs="Arial"/>
          <w:sz w:val="24"/>
          <w:szCs w:val="24"/>
        </w:rPr>
        <w:t>11,1</w:t>
      </w:r>
      <w:r w:rsidR="00584EFE">
        <w:rPr>
          <w:rFonts w:ascii="Arial" w:hAnsi="Arial" w:cs="Arial"/>
          <w:sz w:val="24"/>
          <w:szCs w:val="24"/>
        </w:rPr>
        <w:t>5</w:t>
      </w:r>
      <w:r w:rsidRPr="005A695A">
        <w:rPr>
          <w:rFonts w:ascii="Arial" w:hAnsi="Arial" w:cs="Arial"/>
          <w:sz w:val="24"/>
          <w:szCs w:val="24"/>
        </w:rPr>
        <w:t xml:space="preserve"> sati.</w:t>
      </w:r>
    </w:p>
    <w:p w:rsidRPr="005A695A" w:rsidR="00FA4693" w:rsidP="00373C0D" w:rsidRDefault="00FA4693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5A695A" w:rsidR="00536CD7" w:rsidP="00373C0D" w:rsidRDefault="00536CD7">
      <w:pPr>
        <w:pStyle w:val="Bezproreda"/>
        <w:jc w:val="both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 xml:space="preserve">Stečajni upravitelj: </w:t>
      </w:r>
      <w:r w:rsidR="00584EFE">
        <w:rPr>
          <w:rFonts w:ascii="Arial" w:hAnsi="Arial" w:cs="Arial"/>
          <w:sz w:val="24"/>
          <w:szCs w:val="24"/>
        </w:rPr>
        <w:t>Rajka Jagmarević</w:t>
      </w:r>
    </w:p>
    <w:p w:rsidRPr="005A695A" w:rsidR="00536CD7" w:rsidP="00373C0D" w:rsidRDefault="00536CD7">
      <w:pPr>
        <w:pStyle w:val="Bezproreda"/>
        <w:jc w:val="both"/>
        <w:rPr>
          <w:rFonts w:ascii="Arial" w:hAnsi="Arial" w:cs="Arial"/>
          <w:sz w:val="24"/>
          <w:szCs w:val="24"/>
        </w:rPr>
      </w:pPr>
    </w:p>
    <w:p w:rsidRPr="005A695A" w:rsidR="00536CD7" w:rsidP="00373C0D" w:rsidRDefault="00701F64">
      <w:pPr>
        <w:pStyle w:val="Bezproreda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Utvrđuje se da je za fiducijarno</w:t>
      </w:r>
      <w:r w:rsidRPr="005A695A" w:rsidR="00536CD7">
        <w:rPr>
          <w:rFonts w:ascii="Arial" w:hAnsi="Arial" w:cs="Arial"/>
          <w:sz w:val="24"/>
          <w:szCs w:val="24"/>
        </w:rPr>
        <w:t xml:space="preserve"> vjerovnika pristupio:</w:t>
      </w:r>
    </w:p>
    <w:p w:rsidR="00400B22" w:rsidP="00550183" w:rsidRDefault="00550183">
      <w:pPr>
        <w:pStyle w:val="Bezproreda"/>
        <w:numPr>
          <w:ilvl w:val="0"/>
          <w:numId w:val="45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50183">
        <w:rPr>
          <w:rFonts w:ascii="Arial" w:hAnsi="Arial" w:cs="Arial"/>
          <w:color w:val="000000"/>
          <w:sz w:val="24"/>
          <w:szCs w:val="24"/>
        </w:rPr>
        <w:t>BKS BANK AG, AUSTRIJA, KLAGENFURT-NEUER PLATZ, DR. A.</w:t>
      </w:r>
      <w:r w:rsidRPr="00550183">
        <w:rPr>
          <w:rFonts w:ascii="Arial" w:hAnsi="Arial" w:cs="Arial"/>
          <w:color w:val="000000"/>
        </w:rPr>
        <w:br/>
      </w:r>
      <w:r w:rsidRPr="00550183">
        <w:rPr>
          <w:rFonts w:ascii="Arial" w:hAnsi="Arial" w:cs="Arial"/>
          <w:color w:val="000000"/>
          <w:sz w:val="24"/>
          <w:szCs w:val="24"/>
        </w:rPr>
        <w:t>LEMISCH PLATZ 5</w:t>
      </w:r>
      <w:r w:rsidR="00081CDD">
        <w:rPr>
          <w:rFonts w:ascii="Arial" w:hAnsi="Arial" w:cs="Arial"/>
          <w:color w:val="000000"/>
          <w:sz w:val="24"/>
          <w:szCs w:val="24"/>
        </w:rPr>
        <w:t xml:space="preserve"> </w:t>
      </w:r>
      <w:r w:rsidR="00BC530B">
        <w:rPr>
          <w:rFonts w:ascii="Arial" w:hAnsi="Arial" w:cs="Arial"/>
          <w:color w:val="000000"/>
          <w:sz w:val="24"/>
          <w:szCs w:val="24"/>
        </w:rPr>
        <w:t>– nitko-dostava uredna</w:t>
      </w:r>
    </w:p>
    <w:p w:rsidR="00081CDD" w:rsidP="00081CDD" w:rsidRDefault="00081CDD">
      <w:pPr>
        <w:pStyle w:val="Bezproreda"/>
        <w:ind w:left="720"/>
        <w:jc w:val="both"/>
        <w:rPr>
          <w:rFonts w:ascii="Arial" w:hAnsi="Arial" w:cs="Arial"/>
          <w:color w:val="000000"/>
          <w:sz w:val="24"/>
          <w:szCs w:val="24"/>
        </w:rPr>
      </w:pPr>
    </w:p>
    <w:p w:rsidRPr="005A695A" w:rsidR="00701F64" w:rsidP="00701F64" w:rsidRDefault="00701F64">
      <w:pPr>
        <w:pStyle w:val="Bezproreda"/>
        <w:ind w:left="1080"/>
        <w:jc w:val="both"/>
        <w:rPr>
          <w:rFonts w:ascii="Arial" w:hAnsi="Arial" w:cs="Arial"/>
          <w:sz w:val="24"/>
          <w:szCs w:val="24"/>
        </w:rPr>
      </w:pPr>
    </w:p>
    <w:p w:rsidRPr="005A695A" w:rsidR="0011648D" w:rsidP="0095576D" w:rsidRDefault="0011648D">
      <w:pPr>
        <w:pStyle w:val="Bezproreda"/>
        <w:ind w:firstLine="708"/>
        <w:jc w:val="both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>Sud otvara današnje ročište i objavljuje da je njegov predmet ut</w:t>
      </w:r>
      <w:r>
        <w:rPr>
          <w:rFonts w:ascii="Arial" w:hAnsi="Arial" w:cs="Arial"/>
          <w:sz w:val="24"/>
          <w:szCs w:val="24"/>
        </w:rPr>
        <w:t>vrđivanje vrijednosti nekretnine</w:t>
      </w:r>
      <w:r w:rsidRPr="005A695A">
        <w:rPr>
          <w:rFonts w:ascii="Arial" w:hAnsi="Arial" w:cs="Arial"/>
          <w:sz w:val="24"/>
          <w:szCs w:val="24"/>
        </w:rPr>
        <w:t xml:space="preserve"> vlasništvo</w:t>
      </w:r>
      <w:r w:rsidR="00081CDD">
        <w:rPr>
          <w:rFonts w:ascii="Arial" w:hAnsi="Arial" w:cs="Arial"/>
          <w:color w:val="000000"/>
          <w:sz w:val="24"/>
          <w:szCs w:val="24"/>
        </w:rPr>
        <w:t xml:space="preserve"> Stečajne mase iza </w:t>
      </w:r>
      <w:r w:rsidRPr="00550183" w:rsidR="009C3452">
        <w:rPr>
          <w:rFonts w:ascii="Arial" w:hAnsi="Arial" w:cs="Arial"/>
          <w:color w:val="000000"/>
          <w:sz w:val="24"/>
          <w:szCs w:val="24"/>
        </w:rPr>
        <w:t xml:space="preserve">GARMENJAK d.o.o., </w:t>
      </w:r>
      <w:r w:rsidRPr="00550183" w:rsidR="009C3452">
        <w:rPr>
          <w:rFonts w:ascii="Arial" w:hAnsi="Arial" w:cs="Arial"/>
          <w:color w:val="000003"/>
          <w:sz w:val="24"/>
          <w:szCs w:val="24"/>
        </w:rPr>
        <w:t>Zagreb, Jurja</w:t>
      </w:r>
      <w:r w:rsidR="009C3452">
        <w:rPr>
          <w:rFonts w:ascii="Arial" w:hAnsi="Arial" w:cs="Arial"/>
          <w:color w:val="000003"/>
        </w:rPr>
        <w:t xml:space="preserve"> </w:t>
      </w:r>
      <w:r w:rsidRPr="00550183" w:rsidR="009C3452">
        <w:rPr>
          <w:rFonts w:ascii="Arial" w:hAnsi="Arial" w:cs="Arial"/>
          <w:color w:val="000003"/>
          <w:sz w:val="24"/>
          <w:szCs w:val="24"/>
        </w:rPr>
        <w:t>Dalmatinca 7</w:t>
      </w:r>
      <w:r w:rsidRPr="00550183" w:rsidR="009C3452">
        <w:rPr>
          <w:rFonts w:ascii="Arial" w:hAnsi="Arial" w:cs="Arial"/>
          <w:color w:val="000000"/>
          <w:sz w:val="24"/>
          <w:szCs w:val="24"/>
        </w:rPr>
        <w:t>, OIB:45320295918</w:t>
      </w:r>
      <w:r w:rsidRPr="005A695A">
        <w:rPr>
          <w:rFonts w:ascii="Arial" w:hAnsi="Arial" w:cs="Arial"/>
          <w:sz w:val="24"/>
          <w:szCs w:val="24"/>
        </w:rPr>
        <w:t xml:space="preserve">, </w:t>
      </w:r>
      <w:r>
        <w:rPr>
          <w:rFonts w:ascii="Arial" w:hAnsi="Arial" w:cs="Arial"/>
          <w:sz w:val="24"/>
          <w:szCs w:val="24"/>
        </w:rPr>
        <w:t xml:space="preserve">koje se odnosi na </w:t>
      </w:r>
      <w:r w:rsidRPr="005A695A">
        <w:rPr>
          <w:rFonts w:ascii="Arial" w:hAnsi="Arial" w:cs="Arial"/>
          <w:sz w:val="24"/>
          <w:szCs w:val="24"/>
        </w:rPr>
        <w:t xml:space="preserve"> n</w:t>
      </w:r>
      <w:r>
        <w:rPr>
          <w:rFonts w:ascii="Arial" w:hAnsi="Arial" w:cs="Arial"/>
          <w:sz w:val="24"/>
          <w:szCs w:val="24"/>
        </w:rPr>
        <w:t>ekretninu</w:t>
      </w:r>
      <w:r w:rsidRPr="005A695A">
        <w:rPr>
          <w:rFonts w:ascii="Arial" w:hAnsi="Arial" w:cs="Arial"/>
          <w:sz w:val="24"/>
          <w:szCs w:val="24"/>
        </w:rPr>
        <w:t xml:space="preserve"> u vlasništvu stečajnog dužnika s upisanim založnim</w:t>
      </w:r>
      <w:r>
        <w:rPr>
          <w:rFonts w:ascii="Arial" w:hAnsi="Arial" w:cs="Arial"/>
          <w:sz w:val="24"/>
          <w:szCs w:val="24"/>
        </w:rPr>
        <w:t xml:space="preserve"> i to</w:t>
      </w:r>
      <w:r w:rsidRPr="005A695A">
        <w:rPr>
          <w:rFonts w:ascii="Arial" w:hAnsi="Arial" w:cs="Arial"/>
          <w:sz w:val="24"/>
          <w:szCs w:val="24"/>
        </w:rPr>
        <w:t>:</w:t>
      </w:r>
    </w:p>
    <w:p w:rsidR="0011648D" w:rsidP="009C3452" w:rsidRDefault="0011648D">
      <w:pPr>
        <w:spacing w:after="0"/>
        <w:rPr>
          <w:rFonts w:ascii="Arial" w:hAnsi="Arial" w:cs="Arial"/>
          <w:color w:val="000003"/>
          <w:sz w:val="24"/>
          <w:szCs w:val="24"/>
        </w:rPr>
      </w:pPr>
      <w:r w:rsidRPr="005A695A">
        <w:rPr>
          <w:rFonts w:ascii="Arial" w:hAnsi="Arial" w:cs="Arial"/>
          <w:color w:val="000000"/>
          <w:sz w:val="24"/>
          <w:szCs w:val="24"/>
        </w:rPr>
        <w:br/>
      </w:r>
      <w:r w:rsidRPr="009C3452" w:rsidR="009C3452">
        <w:rPr>
          <w:rFonts w:ascii="Arial" w:hAnsi="Arial" w:cs="Arial"/>
          <w:color w:val="000000"/>
          <w:sz w:val="24"/>
          <w:szCs w:val="24"/>
        </w:rPr>
        <w:t>- kčbr. 2814/1 - kuća br. 37a i dvorište u Klanječkoj ulici, površine 776 m2</w:t>
      </w:r>
      <w:r w:rsidRPr="009C3452" w:rsidR="009C3452">
        <w:rPr>
          <w:rFonts w:ascii="Arial" w:hAnsi="Arial" w:cs="Arial"/>
          <w:color w:val="000000"/>
        </w:rPr>
        <w:br/>
      </w:r>
      <w:r w:rsidRPr="009C3452" w:rsidR="009C3452">
        <w:rPr>
          <w:rFonts w:ascii="Arial" w:hAnsi="Arial" w:cs="Arial"/>
          <w:color w:val="000000"/>
          <w:sz w:val="24"/>
          <w:szCs w:val="24"/>
        </w:rPr>
        <w:t>- kčbr. 2814/7 – put, površine 28 m2</w:t>
      </w:r>
      <w:r w:rsidRPr="009C3452" w:rsidR="009C3452">
        <w:rPr>
          <w:rFonts w:ascii="Arial" w:hAnsi="Arial" w:cs="Arial"/>
          <w:color w:val="000000"/>
        </w:rPr>
        <w:br/>
      </w:r>
      <w:r w:rsidRPr="009C3452" w:rsidR="009C3452">
        <w:rPr>
          <w:rFonts w:ascii="Arial" w:hAnsi="Arial" w:cs="Arial"/>
          <w:color w:val="000000"/>
          <w:sz w:val="24"/>
          <w:szCs w:val="24"/>
        </w:rPr>
        <w:t>- kčbr. 2814/12 – dvorište i igralište površine 2882 m2</w:t>
      </w:r>
      <w:r w:rsidRPr="009C3452" w:rsidR="009C3452">
        <w:rPr>
          <w:rFonts w:ascii="Arial" w:hAnsi="Arial" w:cs="Arial"/>
          <w:color w:val="000000"/>
        </w:rPr>
        <w:br/>
      </w:r>
      <w:r w:rsidRPr="009C3452" w:rsidR="009C3452">
        <w:rPr>
          <w:rFonts w:ascii="Arial" w:hAnsi="Arial" w:cs="Arial"/>
          <w:color w:val="000000"/>
          <w:sz w:val="24"/>
          <w:szCs w:val="24"/>
        </w:rPr>
        <w:t>- kčbr. 2814/13 – igralište površine 1261 m2</w:t>
      </w:r>
      <w:r w:rsidRPr="009C3452" w:rsidR="009C3452">
        <w:rPr>
          <w:rFonts w:ascii="Arial" w:hAnsi="Arial" w:cs="Arial"/>
          <w:color w:val="000000"/>
        </w:rPr>
        <w:br/>
      </w:r>
      <w:r w:rsidRPr="009C3452" w:rsidR="009C3452">
        <w:rPr>
          <w:rFonts w:ascii="Arial" w:hAnsi="Arial" w:cs="Arial"/>
          <w:color w:val="000000"/>
          <w:sz w:val="24"/>
          <w:szCs w:val="24"/>
        </w:rPr>
        <w:t>- kčbr. 2814/14 – igralište površine 696 m2</w:t>
      </w:r>
      <w:r w:rsidRPr="009C3452" w:rsidR="009C3452">
        <w:rPr>
          <w:rFonts w:ascii="Arial" w:hAnsi="Arial" w:cs="Arial"/>
          <w:color w:val="000000"/>
        </w:rPr>
        <w:br/>
      </w:r>
      <w:r w:rsidRPr="009C3452" w:rsidR="009C3452">
        <w:rPr>
          <w:rFonts w:ascii="Arial" w:hAnsi="Arial" w:cs="Arial"/>
          <w:color w:val="000000"/>
          <w:sz w:val="24"/>
          <w:szCs w:val="24"/>
        </w:rPr>
        <w:t>- kčbr. 2814/15 – parkiralište površine 841 m2</w:t>
      </w:r>
      <w:r w:rsidRPr="009C3452" w:rsidR="009C3452">
        <w:rPr>
          <w:rFonts w:ascii="Arial" w:hAnsi="Arial" w:cs="Arial"/>
          <w:color w:val="000000"/>
        </w:rPr>
        <w:br/>
      </w:r>
      <w:r w:rsidRPr="009C3452" w:rsidR="009C3452">
        <w:rPr>
          <w:rFonts w:ascii="Arial" w:hAnsi="Arial" w:cs="Arial"/>
          <w:color w:val="000000"/>
          <w:sz w:val="24"/>
          <w:szCs w:val="24"/>
        </w:rPr>
        <w:t>- kčbr. 2814/16 – dvorište površine 450 m2, ukupne površine 6934 m2, sve</w:t>
      </w:r>
      <w:r w:rsidRPr="009C3452" w:rsidR="009C3452">
        <w:rPr>
          <w:rFonts w:ascii="Arial" w:hAnsi="Arial" w:cs="Arial"/>
          <w:color w:val="000000"/>
        </w:rPr>
        <w:br/>
      </w:r>
      <w:r w:rsidRPr="009C3452" w:rsidR="009C3452">
        <w:rPr>
          <w:rFonts w:ascii="Arial" w:hAnsi="Arial" w:cs="Arial"/>
          <w:color w:val="000000"/>
          <w:sz w:val="24"/>
          <w:szCs w:val="24"/>
        </w:rPr>
        <w:t>upisano u z.k. ul. 9275 k.o. Trešnjevka (ranije z.k. ul. 3108 k.o. Grad</w:t>
      </w:r>
      <w:r w:rsidRPr="009C3452" w:rsidR="009C3452">
        <w:rPr>
          <w:rFonts w:ascii="Arial" w:hAnsi="Arial" w:cs="Arial"/>
          <w:color w:val="000000"/>
        </w:rPr>
        <w:br/>
      </w:r>
      <w:r w:rsidRPr="009C3452" w:rsidR="009C3452">
        <w:rPr>
          <w:rFonts w:ascii="Arial" w:hAnsi="Arial" w:cs="Arial"/>
          <w:color w:val="000000"/>
          <w:sz w:val="24"/>
          <w:szCs w:val="24"/>
        </w:rPr>
        <w:t>Zagreb)</w:t>
      </w:r>
    </w:p>
    <w:p w:rsidR="0011648D" w:rsidP="0011648D" w:rsidRDefault="0011648D">
      <w:pPr>
        <w:spacing w:after="0"/>
        <w:jc w:val="both"/>
        <w:rPr>
          <w:sz w:val="24"/>
          <w:szCs w:val="24"/>
        </w:rPr>
      </w:pPr>
    </w:p>
    <w:p w:rsidR="0011648D" w:rsidP="0011648D" w:rsidRDefault="0011648D">
      <w:pPr>
        <w:spacing w:after="0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  <w:sz w:val="24"/>
          <w:szCs w:val="24"/>
        </w:rPr>
        <w:t>Na navedenoj nekretnini</w:t>
      </w:r>
      <w:r w:rsidRPr="00637AAA">
        <w:rPr>
          <w:rFonts w:ascii="Arial" w:hAnsi="Arial" w:cs="Arial"/>
          <w:color w:val="000000"/>
          <w:sz w:val="24"/>
          <w:szCs w:val="24"/>
        </w:rPr>
        <w:t xml:space="preserve"> upisano je </w:t>
      </w:r>
      <w:r w:rsidR="009C3452">
        <w:rPr>
          <w:rFonts w:ascii="Arial" w:hAnsi="Arial" w:cs="Arial"/>
          <w:color w:val="000000"/>
          <w:sz w:val="24"/>
          <w:szCs w:val="24"/>
        </w:rPr>
        <w:t>razlučno</w:t>
      </w:r>
      <w:r w:rsidRPr="00637AAA">
        <w:rPr>
          <w:rFonts w:ascii="Arial" w:hAnsi="Arial" w:cs="Arial"/>
          <w:color w:val="000000"/>
          <w:sz w:val="24"/>
          <w:szCs w:val="24"/>
        </w:rPr>
        <w:t xml:space="preserve"> pravo u korist vjerovnika:</w:t>
      </w:r>
    </w:p>
    <w:p w:rsidR="009C3452" w:rsidP="009C3452" w:rsidRDefault="009C3452">
      <w:pPr>
        <w:pStyle w:val="Bezproreda"/>
        <w:numPr>
          <w:ilvl w:val="0"/>
          <w:numId w:val="45"/>
        </w:numPr>
        <w:jc w:val="both"/>
        <w:rPr>
          <w:rFonts w:ascii="Arial" w:hAnsi="Arial" w:cs="Arial"/>
          <w:color w:val="000000"/>
          <w:sz w:val="24"/>
          <w:szCs w:val="24"/>
        </w:rPr>
      </w:pPr>
      <w:r w:rsidRPr="00550183">
        <w:rPr>
          <w:rFonts w:ascii="Arial" w:hAnsi="Arial" w:cs="Arial"/>
          <w:color w:val="000000"/>
          <w:sz w:val="24"/>
          <w:szCs w:val="24"/>
        </w:rPr>
        <w:t>BKS BANK AG, AUSTRIJA, KLAGENFURT-NEUER PLATZ, DR. A.</w:t>
      </w:r>
      <w:r w:rsidRPr="00550183">
        <w:rPr>
          <w:rFonts w:ascii="Arial" w:hAnsi="Arial" w:cs="Arial"/>
          <w:color w:val="000000"/>
        </w:rPr>
        <w:br/>
      </w:r>
      <w:r w:rsidRPr="00550183">
        <w:rPr>
          <w:rFonts w:ascii="Arial" w:hAnsi="Arial" w:cs="Arial"/>
          <w:color w:val="000000"/>
          <w:sz w:val="24"/>
          <w:szCs w:val="24"/>
        </w:rPr>
        <w:t>LEMISCH PLATZ 5</w:t>
      </w:r>
      <w:r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Pr="0095576D" w:rsidR="0095576D" w:rsidP="0095576D" w:rsidRDefault="0095576D">
      <w:pPr>
        <w:pStyle w:val="Odlomakpopisa"/>
        <w:spacing w:after="0"/>
        <w:ind w:left="1080"/>
        <w:jc w:val="both"/>
        <w:rPr>
          <w:rFonts w:ascii="Arial" w:hAnsi="Arial" w:cs="Arial"/>
          <w:color w:val="000000"/>
          <w:sz w:val="24"/>
          <w:szCs w:val="24"/>
        </w:rPr>
      </w:pPr>
    </w:p>
    <w:p w:rsidR="00C97888" w:rsidP="0011648D" w:rsidRDefault="00C97888">
      <w:pPr>
        <w:pStyle w:val="Odlomakpopisa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9C3452" w:rsidP="0011648D" w:rsidRDefault="009C3452">
      <w:pPr>
        <w:pStyle w:val="Odlomakpopisa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9C3452" w:rsidP="0011648D" w:rsidRDefault="009C3452">
      <w:pPr>
        <w:pStyle w:val="Odlomakpopisa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9C3452" w:rsidP="0011648D" w:rsidRDefault="009C3452">
      <w:pPr>
        <w:pStyle w:val="Odlomakpopisa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="009C3452" w:rsidP="0011648D" w:rsidRDefault="009C3452">
      <w:pPr>
        <w:pStyle w:val="Odlomakpopisa"/>
        <w:spacing w:after="0"/>
        <w:jc w:val="both"/>
        <w:rPr>
          <w:rFonts w:ascii="Arial" w:hAnsi="Arial" w:cs="Arial"/>
          <w:color w:val="000000"/>
          <w:sz w:val="24"/>
          <w:szCs w:val="24"/>
        </w:rPr>
      </w:pPr>
    </w:p>
    <w:p w:rsidRPr="00C05B18" w:rsidR="009C3452" w:rsidP="0011648D" w:rsidRDefault="009C3452">
      <w:pPr>
        <w:pStyle w:val="Odlomakpopisa"/>
        <w:spacing w:after="0"/>
        <w:jc w:val="both"/>
        <w:rPr>
          <w:sz w:val="24"/>
          <w:szCs w:val="24"/>
        </w:rPr>
      </w:pPr>
    </w:p>
    <w:p w:rsidRPr="00940D09" w:rsidR="0011648D" w:rsidP="0011648D" w:rsidRDefault="0011648D">
      <w:pPr>
        <w:ind w:firstLine="708"/>
        <w:jc w:val="both"/>
        <w:rPr>
          <w:rFonts w:ascii="Arial" w:hAnsi="Arial" w:cs="Arial"/>
          <w:sz w:val="24"/>
          <w:szCs w:val="24"/>
        </w:rPr>
      </w:pPr>
      <w:r w:rsidRPr="00940D09">
        <w:rPr>
          <w:rFonts w:ascii="Arial" w:hAnsi="Arial" w:cs="Arial"/>
          <w:sz w:val="24"/>
          <w:szCs w:val="24"/>
        </w:rPr>
        <w:t xml:space="preserve">Donosi se </w:t>
      </w:r>
    </w:p>
    <w:p w:rsidRPr="00940D09" w:rsidR="0011648D" w:rsidP="0011648D" w:rsidRDefault="0011648D">
      <w:pPr>
        <w:jc w:val="center"/>
        <w:rPr>
          <w:rFonts w:ascii="Arial" w:hAnsi="Arial" w:cs="Arial"/>
          <w:sz w:val="24"/>
          <w:szCs w:val="24"/>
        </w:rPr>
      </w:pPr>
      <w:r w:rsidRPr="00940D09">
        <w:rPr>
          <w:rFonts w:ascii="Arial" w:hAnsi="Arial" w:cs="Arial"/>
          <w:sz w:val="24"/>
          <w:szCs w:val="24"/>
        </w:rPr>
        <w:t>z a k l j u č a k</w:t>
      </w:r>
    </w:p>
    <w:p w:rsidR="0011648D" w:rsidP="0011648D" w:rsidRDefault="0011648D">
      <w:pPr>
        <w:spacing w:after="0"/>
        <w:ind w:firstLine="708"/>
        <w:rPr>
          <w:rFonts w:ascii="Arial" w:hAnsi="Arial" w:cs="Arial"/>
          <w:sz w:val="24"/>
          <w:szCs w:val="24"/>
        </w:rPr>
      </w:pPr>
      <w:r w:rsidRPr="00940D09">
        <w:rPr>
          <w:rFonts w:ascii="Arial" w:hAnsi="Arial" w:cs="Arial"/>
          <w:sz w:val="24"/>
          <w:szCs w:val="24"/>
        </w:rPr>
        <w:t>Nekretnina će se prodavati po početnoj vrijednosti u iznosu od</w:t>
      </w:r>
      <w:r w:rsidRPr="00940D09">
        <w:rPr>
          <w:rStyle w:val="fontstyle01"/>
          <w:rFonts w:ascii="Arial" w:hAnsi="Arial" w:cs="Arial"/>
          <w:sz w:val="24"/>
          <w:szCs w:val="24"/>
        </w:rPr>
        <w:t xml:space="preserve"> </w:t>
      </w:r>
      <w:r w:rsidR="008D3C16">
        <w:rPr>
          <w:rFonts w:ascii="Arial" w:hAnsi="Arial" w:cs="Arial"/>
          <w:sz w:val="24"/>
          <w:szCs w:val="24"/>
        </w:rPr>
        <w:t xml:space="preserve">22.863.000,00 </w:t>
      </w:r>
      <w:r>
        <w:rPr>
          <w:rFonts w:ascii="Arial" w:hAnsi="Arial" w:cs="Arial"/>
          <w:sz w:val="24"/>
          <w:szCs w:val="24"/>
        </w:rPr>
        <w:t>kn</w:t>
      </w:r>
      <w:r w:rsidRPr="00940D09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 xml:space="preserve">, </w:t>
      </w:r>
      <w:r w:rsidRPr="00940D09">
        <w:rPr>
          <w:rFonts w:ascii="Arial" w:hAnsi="Arial" w:cs="Arial"/>
          <w:sz w:val="24"/>
          <w:szCs w:val="24"/>
        </w:rPr>
        <w:t>te će  zaključak o prodaji biti dostavljen i objavljen u skladu s odredbama SZ-a.</w:t>
      </w:r>
    </w:p>
    <w:p w:rsidR="007C0DC5" w:rsidP="00C97888" w:rsidRDefault="00DE704B">
      <w:pPr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  <w:t xml:space="preserve"> </w:t>
      </w:r>
    </w:p>
    <w:p w:rsidR="00D859B4" w:rsidP="006C7ED8" w:rsidRDefault="00536CD7">
      <w:pPr>
        <w:jc w:val="center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>Dovršeno u</w:t>
      </w:r>
      <w:r w:rsidR="008D3C16">
        <w:rPr>
          <w:rFonts w:ascii="Arial" w:hAnsi="Arial" w:cs="Arial"/>
          <w:sz w:val="24"/>
          <w:szCs w:val="24"/>
        </w:rPr>
        <w:t xml:space="preserve"> 11,18</w:t>
      </w:r>
      <w:r w:rsidR="004E0A9B">
        <w:rPr>
          <w:rFonts w:ascii="Arial" w:hAnsi="Arial" w:cs="Arial"/>
          <w:sz w:val="24"/>
          <w:szCs w:val="24"/>
        </w:rPr>
        <w:t xml:space="preserve"> </w:t>
      </w:r>
      <w:r w:rsidRPr="005A695A">
        <w:rPr>
          <w:rFonts w:ascii="Arial" w:hAnsi="Arial" w:cs="Arial"/>
          <w:sz w:val="24"/>
          <w:szCs w:val="24"/>
        </w:rPr>
        <w:t>sati.</w:t>
      </w:r>
    </w:p>
    <w:p w:rsidRPr="005A695A" w:rsidR="00B406C7" w:rsidP="006C7ED8" w:rsidRDefault="00B406C7">
      <w:pPr>
        <w:jc w:val="center"/>
        <w:rPr>
          <w:rFonts w:ascii="Arial" w:hAnsi="Arial" w:cs="Arial"/>
          <w:sz w:val="24"/>
          <w:szCs w:val="24"/>
        </w:rPr>
      </w:pPr>
    </w:p>
    <w:p w:rsidRPr="005A695A" w:rsidR="00D859B4" w:rsidP="00DE704B" w:rsidRDefault="00CE7B3F">
      <w:pPr>
        <w:spacing w:after="0"/>
        <w:jc w:val="center"/>
        <w:rPr>
          <w:rFonts w:ascii="Arial" w:hAnsi="Arial" w:cs="Arial"/>
          <w:sz w:val="24"/>
          <w:szCs w:val="24"/>
        </w:rPr>
      </w:pPr>
      <w:r w:rsidRPr="005A695A">
        <w:rPr>
          <w:rFonts w:ascii="Arial" w:hAnsi="Arial" w:cs="Arial"/>
          <w:sz w:val="24"/>
          <w:szCs w:val="24"/>
        </w:rPr>
        <w:t>Zapisničar:</w:t>
      </w:r>
      <w:r w:rsidRPr="005A695A">
        <w:rPr>
          <w:rFonts w:ascii="Arial" w:hAnsi="Arial" w:cs="Arial"/>
          <w:sz w:val="24"/>
          <w:szCs w:val="24"/>
        </w:rPr>
        <w:tab/>
      </w:r>
      <w:r w:rsidRPr="005A695A">
        <w:rPr>
          <w:rFonts w:ascii="Arial" w:hAnsi="Arial" w:cs="Arial"/>
          <w:sz w:val="24"/>
          <w:szCs w:val="24"/>
        </w:rPr>
        <w:tab/>
      </w:r>
      <w:r w:rsidRPr="005A695A">
        <w:rPr>
          <w:rFonts w:ascii="Arial" w:hAnsi="Arial" w:cs="Arial"/>
          <w:sz w:val="24"/>
          <w:szCs w:val="24"/>
        </w:rPr>
        <w:tab/>
      </w:r>
      <w:r w:rsidRPr="005A695A">
        <w:rPr>
          <w:rFonts w:ascii="Arial" w:hAnsi="Arial" w:cs="Arial"/>
          <w:sz w:val="24"/>
          <w:szCs w:val="24"/>
        </w:rPr>
        <w:tab/>
        <w:t>Sudac:</w:t>
      </w:r>
      <w:r w:rsidRPr="005A695A" w:rsidR="00536CD7">
        <w:rPr>
          <w:rFonts w:ascii="Arial" w:hAnsi="Arial" w:cs="Arial"/>
          <w:sz w:val="24"/>
          <w:szCs w:val="24"/>
        </w:rPr>
        <w:tab/>
      </w:r>
      <w:r w:rsidRPr="005A695A" w:rsidR="00536CD7">
        <w:rPr>
          <w:rFonts w:ascii="Arial" w:hAnsi="Arial" w:cs="Arial"/>
          <w:sz w:val="24"/>
          <w:szCs w:val="24"/>
        </w:rPr>
        <w:tab/>
      </w:r>
      <w:r w:rsidRPr="005A695A" w:rsidR="00536CD7">
        <w:rPr>
          <w:rFonts w:ascii="Arial" w:hAnsi="Arial" w:cs="Arial"/>
          <w:sz w:val="24"/>
          <w:szCs w:val="24"/>
        </w:rPr>
        <w:tab/>
      </w:r>
      <w:r w:rsidRPr="005A695A" w:rsidR="0057698A">
        <w:rPr>
          <w:rFonts w:ascii="Arial" w:hAnsi="Arial" w:cs="Arial"/>
          <w:sz w:val="24"/>
          <w:szCs w:val="24"/>
        </w:rPr>
        <w:t xml:space="preserve">        </w:t>
      </w:r>
      <w:r w:rsidRPr="005A695A" w:rsidR="00D859B4">
        <w:rPr>
          <w:rFonts w:ascii="Arial" w:hAnsi="Arial" w:cs="Arial"/>
          <w:sz w:val="24"/>
          <w:szCs w:val="24"/>
        </w:rPr>
        <w:t xml:space="preserve">  </w:t>
      </w:r>
      <w:r w:rsidRPr="005A695A" w:rsidR="0057698A">
        <w:rPr>
          <w:rFonts w:ascii="Arial" w:hAnsi="Arial" w:cs="Arial"/>
          <w:sz w:val="24"/>
          <w:szCs w:val="24"/>
        </w:rPr>
        <w:t>Stečajni upravitelj:</w:t>
      </w:r>
    </w:p>
    <w:p w:rsidR="00B406C7" w:rsidP="00DE704B" w:rsidRDefault="007C0DC5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Vinka Mihalinčić</w:t>
      </w:r>
      <w:r w:rsidR="006C7ED8">
        <w:rPr>
          <w:rFonts w:ascii="Arial" w:hAnsi="Arial" w:cs="Arial"/>
          <w:sz w:val="24"/>
          <w:szCs w:val="24"/>
        </w:rPr>
        <w:tab/>
        <w:t xml:space="preserve">        </w:t>
      </w:r>
      <w:r w:rsidR="007651C6">
        <w:rPr>
          <w:rFonts w:ascii="Arial" w:hAnsi="Arial" w:cs="Arial"/>
          <w:sz w:val="24"/>
          <w:szCs w:val="24"/>
        </w:rPr>
        <w:t xml:space="preserve">    </w:t>
      </w:r>
      <w:r w:rsidR="00B406C7">
        <w:rPr>
          <w:rFonts w:ascii="Arial" w:hAnsi="Arial" w:cs="Arial"/>
          <w:sz w:val="24"/>
          <w:szCs w:val="24"/>
        </w:rPr>
        <w:t xml:space="preserve">    </w:t>
      </w:r>
      <w:r w:rsidRPr="005A695A" w:rsidR="00B07C42">
        <w:rPr>
          <w:rFonts w:ascii="Arial" w:hAnsi="Arial" w:cs="Arial"/>
          <w:sz w:val="24"/>
          <w:szCs w:val="24"/>
        </w:rPr>
        <w:t>Vesna Sr</w:t>
      </w:r>
      <w:r w:rsidRPr="005A695A" w:rsidR="00CB7079">
        <w:rPr>
          <w:rFonts w:ascii="Arial" w:hAnsi="Arial" w:cs="Arial"/>
          <w:sz w:val="24"/>
          <w:szCs w:val="24"/>
        </w:rPr>
        <w:t>emac Šoštar</w:t>
      </w:r>
      <w:r w:rsidRPr="005A695A" w:rsidR="00CB7079">
        <w:rPr>
          <w:rFonts w:ascii="Arial" w:hAnsi="Arial" w:cs="Arial"/>
          <w:sz w:val="24"/>
          <w:szCs w:val="24"/>
        </w:rPr>
        <w:tab/>
      </w:r>
      <w:r w:rsidRPr="005A695A" w:rsidR="00CB7079">
        <w:rPr>
          <w:rFonts w:ascii="Arial" w:hAnsi="Arial" w:cs="Arial"/>
          <w:sz w:val="24"/>
          <w:szCs w:val="24"/>
        </w:rPr>
        <w:tab/>
      </w:r>
      <w:r w:rsidR="006C7ED8">
        <w:rPr>
          <w:rFonts w:ascii="Arial" w:hAnsi="Arial" w:cs="Arial"/>
          <w:sz w:val="24"/>
          <w:szCs w:val="24"/>
        </w:rPr>
        <w:t xml:space="preserve">      </w:t>
      </w:r>
      <w:r w:rsidR="0095576D">
        <w:rPr>
          <w:rFonts w:ascii="Arial" w:hAnsi="Arial" w:cs="Arial"/>
          <w:sz w:val="24"/>
          <w:szCs w:val="24"/>
        </w:rPr>
        <w:t xml:space="preserve">     Rajka Jagmarević</w:t>
      </w:r>
    </w:p>
    <w:p w:rsidR="00B406C7" w:rsidP="00B406C7" w:rsidRDefault="00B406C7">
      <w:pPr>
        <w:rPr>
          <w:rFonts w:ascii="Arial" w:hAnsi="Arial" w:cs="Arial"/>
          <w:sz w:val="24"/>
          <w:szCs w:val="24"/>
        </w:rPr>
      </w:pPr>
    </w:p>
    <w:p w:rsidRPr="005A695A" w:rsidR="00B406C7" w:rsidP="00B406C7" w:rsidRDefault="009F65F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Razlučni vjerovnik:</w:t>
      </w:r>
    </w:p>
    <w:sectPr w:rsidRPr="005A695A" w:rsidR="00B406C7" w:rsidSect="0075383F">
      <w:headerReference w:type="default" r:id="rId10"/>
      <w:headerReference w:type="first" r:id="rId11"/>
      <w:pgSz w:w="11906" w:h="16838" w:code="9"/>
      <w:pgMar w:top="1247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36CD7" w:rsidP="00536CD7" w:rsidRDefault="00536CD7">
      <w:pPr>
        <w:spacing w:after="0" w:line="240" w:lineRule="auto"/>
      </w:pPr>
      <w:r>
        <w:separator/>
      </w:r>
    </w:p>
  </w:endnote>
  <w:endnote w:type="continuationSeparator" w:id="0">
    <w:p w:rsidR="00536CD7" w:rsidP="00536CD7" w:rsidRDefault="00536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36CD7" w:rsidP="00536CD7" w:rsidRDefault="00536CD7">
      <w:pPr>
        <w:spacing w:after="0" w:line="240" w:lineRule="auto"/>
      </w:pPr>
      <w:r>
        <w:separator/>
      </w:r>
    </w:p>
  </w:footnote>
  <w:footnote w:type="continuationSeparator" w:id="0">
    <w:p w:rsidR="00536CD7" w:rsidP="00536CD7" w:rsidRDefault="00536C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1380052927"/>
      <w:docPartObj>
        <w:docPartGallery w:val="Page Numbers (Top of Page)"/>
        <w:docPartUnique/>
      </w:docPartObj>
    </w:sdtPr>
    <w:sdtEndPr/>
    <w:sdtContent>
      <w:p w:rsidRPr="004B4823" w:rsidR="00536CD7" w:rsidP="00536CD7" w:rsidRDefault="00536CD7">
        <w:pPr>
          <w:pStyle w:val="Zaglavlje"/>
          <w:jc w:val="right"/>
          <w:rPr>
            <w:rFonts w:ascii="Arial" w:hAnsi="Arial" w:cs="Arial"/>
            <w:sz w:val="24"/>
            <w:szCs w:val="24"/>
          </w:rPr>
        </w:pPr>
        <w:r w:rsidRPr="004B4823">
          <w:rPr>
            <w:rFonts w:ascii="Arial" w:hAnsi="Arial" w:cs="Arial"/>
            <w:sz w:val="24"/>
            <w:szCs w:val="24"/>
          </w:rPr>
          <w:t>48.</w:t>
        </w:r>
        <w:r w:rsidR="00D9052A">
          <w:rPr>
            <w:rFonts w:ascii="Arial" w:hAnsi="Arial" w:cs="Arial"/>
            <w:sz w:val="24"/>
            <w:szCs w:val="24"/>
          </w:rPr>
          <w:t xml:space="preserve"> </w:t>
        </w:r>
        <w:r w:rsidRPr="004B4823">
          <w:rPr>
            <w:rFonts w:ascii="Arial" w:hAnsi="Arial" w:cs="Arial"/>
            <w:sz w:val="24"/>
            <w:szCs w:val="24"/>
          </w:rPr>
          <w:t>St-</w:t>
        </w:r>
        <w:r w:rsidR="009C3452">
          <w:rPr>
            <w:rFonts w:ascii="Arial" w:hAnsi="Arial" w:cs="Arial"/>
            <w:sz w:val="24"/>
            <w:szCs w:val="24"/>
          </w:rPr>
          <w:t>1390/21</w:t>
        </w:r>
      </w:p>
      <w:p w:rsidR="00536CD7" w:rsidRDefault="00536CD7">
        <w:pPr>
          <w:pStyle w:val="Zaglavlje"/>
          <w:jc w:val="center"/>
        </w:pPr>
        <w:r w:rsidRPr="004B4823">
          <w:rPr>
            <w:rFonts w:ascii="Arial" w:hAnsi="Arial" w:cs="Arial"/>
            <w:sz w:val="24"/>
            <w:szCs w:val="24"/>
          </w:rPr>
          <w:fldChar w:fldCharType="begin"/>
        </w:r>
        <w:r w:rsidRPr="004B4823">
          <w:rPr>
            <w:rFonts w:ascii="Arial" w:hAnsi="Arial" w:cs="Arial"/>
            <w:sz w:val="24"/>
            <w:szCs w:val="24"/>
          </w:rPr>
          <w:instrText>PAGE   \* MERGEFORMAT</w:instrText>
        </w:r>
        <w:r w:rsidRPr="004B4823">
          <w:rPr>
            <w:rFonts w:ascii="Arial" w:hAnsi="Arial" w:cs="Arial"/>
            <w:sz w:val="24"/>
            <w:szCs w:val="24"/>
          </w:rPr>
          <w:fldChar w:fldCharType="separate"/>
        </w:r>
        <w:r w:rsidR="007A4DE5">
          <w:rPr>
            <w:rFonts w:ascii="Arial" w:hAnsi="Arial" w:cs="Arial"/>
            <w:noProof/>
            <w:sz w:val="24"/>
            <w:szCs w:val="24"/>
          </w:rPr>
          <w:t>2</w:t>
        </w:r>
        <w:r w:rsidRPr="004B4823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:rsidR="00536CD7" w:rsidRDefault="00536CD7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D72738" w:rsidR="00536CD7" w:rsidP="00536CD7" w:rsidRDefault="00536CD7">
    <w:pPr>
      <w:pStyle w:val="Zaglavlje"/>
      <w:jc w:val="right"/>
      <w:rPr>
        <w:rFonts w:ascii="Arial" w:hAnsi="Arial" w:cs="Arial"/>
        <w:sz w:val="24"/>
        <w:szCs w:val="24"/>
      </w:rPr>
    </w:pPr>
    <w:r w:rsidRPr="00D72738">
      <w:rPr>
        <w:rFonts w:ascii="Arial" w:hAnsi="Arial" w:cs="Arial"/>
        <w:sz w:val="24"/>
        <w:szCs w:val="24"/>
      </w:rPr>
      <w:t>48.</w:t>
    </w:r>
    <w:r w:rsidR="00D9052A">
      <w:rPr>
        <w:rFonts w:ascii="Arial" w:hAnsi="Arial" w:cs="Arial"/>
        <w:sz w:val="24"/>
        <w:szCs w:val="24"/>
      </w:rPr>
      <w:t xml:space="preserve"> </w:t>
    </w:r>
    <w:r w:rsidRPr="00D72738">
      <w:rPr>
        <w:rFonts w:ascii="Arial" w:hAnsi="Arial" w:cs="Arial"/>
        <w:sz w:val="24"/>
        <w:szCs w:val="24"/>
      </w:rPr>
      <w:t>St-</w:t>
    </w:r>
    <w:r w:rsidR="00550183">
      <w:rPr>
        <w:rFonts w:ascii="Arial" w:hAnsi="Arial" w:cs="Arial"/>
        <w:sz w:val="24"/>
        <w:szCs w:val="24"/>
      </w:rPr>
      <w:t>1390/21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B12BF"/>
    <w:multiLevelType w:val="hybridMultilevel"/>
    <w:tmpl w:val="10862FC6"/>
    <w:lvl w:ilvl="0" w:tplc="F38284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2AF20DE"/>
    <w:multiLevelType w:val="hybridMultilevel"/>
    <w:tmpl w:val="B22E049A"/>
    <w:lvl w:ilvl="0" w:tplc="88189904">
      <w:start w:val="48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">
    <w:nsid w:val="04346993"/>
    <w:multiLevelType w:val="hybridMultilevel"/>
    <w:tmpl w:val="96FCAF54"/>
    <w:lvl w:ilvl="0" w:tplc="45AAD80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015C00"/>
    <w:multiLevelType w:val="hybridMultilevel"/>
    <w:tmpl w:val="D5EC64C2"/>
    <w:lvl w:ilvl="0" w:tplc="AE466518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128E12BE"/>
    <w:multiLevelType w:val="hybridMultilevel"/>
    <w:tmpl w:val="B66A9AEC"/>
    <w:lvl w:ilvl="0" w:tplc="F3021F00">
      <w:start w:val="48"/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5">
    <w:nsid w:val="12C25298"/>
    <w:multiLevelType w:val="hybridMultilevel"/>
    <w:tmpl w:val="D31210E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6B2FFE"/>
    <w:multiLevelType w:val="hybridMultilevel"/>
    <w:tmpl w:val="FC96A59A"/>
    <w:lvl w:ilvl="0" w:tplc="C096D8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AD10D7"/>
    <w:multiLevelType w:val="hybridMultilevel"/>
    <w:tmpl w:val="9718DEF6"/>
    <w:lvl w:ilvl="0" w:tplc="D2860D74">
      <w:start w:val="48"/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8">
    <w:nsid w:val="237A2C4D"/>
    <w:multiLevelType w:val="hybridMultilevel"/>
    <w:tmpl w:val="9B9EA7D2"/>
    <w:lvl w:ilvl="0" w:tplc="67FC8E92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256F43F6"/>
    <w:multiLevelType w:val="hybridMultilevel"/>
    <w:tmpl w:val="00C62C78"/>
    <w:lvl w:ilvl="0" w:tplc="1E18C5E8">
      <w:start w:val="3"/>
      <w:numFmt w:val="bullet"/>
      <w:lvlText w:val="-"/>
      <w:lvlJc w:val="left"/>
      <w:pPr>
        <w:ind w:left="1125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45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65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85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005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725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45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65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85" w:hanging="360"/>
      </w:pPr>
      <w:rPr>
        <w:rFonts w:hint="default" w:ascii="Wingdings" w:hAnsi="Wingdings"/>
      </w:rPr>
    </w:lvl>
  </w:abstractNum>
  <w:abstractNum w:abstractNumId="10">
    <w:nsid w:val="2713476F"/>
    <w:multiLevelType w:val="hybridMultilevel"/>
    <w:tmpl w:val="87E60228"/>
    <w:lvl w:ilvl="0" w:tplc="3AD08B5A">
      <w:start w:val="2"/>
      <w:numFmt w:val="bullet"/>
      <w:lvlText w:val="-"/>
      <w:lvlJc w:val="left"/>
      <w:pPr>
        <w:ind w:left="1776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496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6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6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6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6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6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6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6" w:hanging="360"/>
      </w:pPr>
      <w:rPr>
        <w:rFonts w:hint="default" w:ascii="Wingdings" w:hAnsi="Wingdings"/>
      </w:rPr>
    </w:lvl>
  </w:abstractNum>
  <w:abstractNum w:abstractNumId="11">
    <w:nsid w:val="2AD562C0"/>
    <w:multiLevelType w:val="hybridMultilevel"/>
    <w:tmpl w:val="C80CF514"/>
    <w:lvl w:ilvl="0" w:tplc="6CD49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9351BE"/>
    <w:multiLevelType w:val="hybridMultilevel"/>
    <w:tmpl w:val="D8C44F7E"/>
    <w:lvl w:ilvl="0" w:tplc="E3D85CCE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364" w:hanging="360"/>
      </w:pPr>
    </w:lvl>
    <w:lvl w:ilvl="2" w:tplc="041A001B" w:tentative="true">
      <w:start w:val="1"/>
      <w:numFmt w:val="lowerRoman"/>
      <w:lvlText w:val="%3."/>
      <w:lvlJc w:val="right"/>
      <w:pPr>
        <w:ind w:left="2084" w:hanging="180"/>
      </w:pPr>
    </w:lvl>
    <w:lvl w:ilvl="3" w:tplc="041A000F" w:tentative="true">
      <w:start w:val="1"/>
      <w:numFmt w:val="decimal"/>
      <w:lvlText w:val="%4."/>
      <w:lvlJc w:val="left"/>
      <w:pPr>
        <w:ind w:left="2804" w:hanging="360"/>
      </w:pPr>
    </w:lvl>
    <w:lvl w:ilvl="4" w:tplc="041A0019" w:tentative="true">
      <w:start w:val="1"/>
      <w:numFmt w:val="lowerLetter"/>
      <w:lvlText w:val="%5."/>
      <w:lvlJc w:val="left"/>
      <w:pPr>
        <w:ind w:left="3524" w:hanging="360"/>
      </w:pPr>
    </w:lvl>
    <w:lvl w:ilvl="5" w:tplc="041A001B" w:tentative="true">
      <w:start w:val="1"/>
      <w:numFmt w:val="lowerRoman"/>
      <w:lvlText w:val="%6."/>
      <w:lvlJc w:val="right"/>
      <w:pPr>
        <w:ind w:left="4244" w:hanging="180"/>
      </w:pPr>
    </w:lvl>
    <w:lvl w:ilvl="6" w:tplc="041A000F" w:tentative="true">
      <w:start w:val="1"/>
      <w:numFmt w:val="decimal"/>
      <w:lvlText w:val="%7."/>
      <w:lvlJc w:val="left"/>
      <w:pPr>
        <w:ind w:left="4964" w:hanging="360"/>
      </w:pPr>
    </w:lvl>
    <w:lvl w:ilvl="7" w:tplc="041A0019" w:tentative="true">
      <w:start w:val="1"/>
      <w:numFmt w:val="lowerLetter"/>
      <w:lvlText w:val="%8."/>
      <w:lvlJc w:val="left"/>
      <w:pPr>
        <w:ind w:left="5684" w:hanging="360"/>
      </w:pPr>
    </w:lvl>
    <w:lvl w:ilvl="8" w:tplc="041A001B" w:tentative="true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E564A3F"/>
    <w:multiLevelType w:val="hybridMultilevel"/>
    <w:tmpl w:val="AE685802"/>
    <w:lvl w:ilvl="0" w:tplc="740A2A0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  <w:b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4">
    <w:nsid w:val="31D56AD9"/>
    <w:multiLevelType w:val="hybridMultilevel"/>
    <w:tmpl w:val="D95404A4"/>
    <w:lvl w:ilvl="0" w:tplc="B77A6114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>
    <w:nsid w:val="33DF1DFC"/>
    <w:multiLevelType w:val="hybridMultilevel"/>
    <w:tmpl w:val="687CE1F6"/>
    <w:lvl w:ilvl="0" w:tplc="F38284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160" w:hanging="360"/>
      </w:pPr>
    </w:lvl>
    <w:lvl w:ilvl="2" w:tplc="041A001B" w:tentative="true">
      <w:start w:val="1"/>
      <w:numFmt w:val="lowerRoman"/>
      <w:lvlText w:val="%3."/>
      <w:lvlJc w:val="right"/>
      <w:pPr>
        <w:ind w:left="2880" w:hanging="180"/>
      </w:pPr>
    </w:lvl>
    <w:lvl w:ilvl="3" w:tplc="041A000F" w:tentative="true">
      <w:start w:val="1"/>
      <w:numFmt w:val="decimal"/>
      <w:lvlText w:val="%4."/>
      <w:lvlJc w:val="left"/>
      <w:pPr>
        <w:ind w:left="3600" w:hanging="360"/>
      </w:pPr>
    </w:lvl>
    <w:lvl w:ilvl="4" w:tplc="041A0019" w:tentative="true">
      <w:start w:val="1"/>
      <w:numFmt w:val="lowerLetter"/>
      <w:lvlText w:val="%5."/>
      <w:lvlJc w:val="left"/>
      <w:pPr>
        <w:ind w:left="4320" w:hanging="360"/>
      </w:pPr>
    </w:lvl>
    <w:lvl w:ilvl="5" w:tplc="041A001B" w:tentative="true">
      <w:start w:val="1"/>
      <w:numFmt w:val="lowerRoman"/>
      <w:lvlText w:val="%6."/>
      <w:lvlJc w:val="right"/>
      <w:pPr>
        <w:ind w:left="5040" w:hanging="180"/>
      </w:pPr>
    </w:lvl>
    <w:lvl w:ilvl="6" w:tplc="041A000F" w:tentative="true">
      <w:start w:val="1"/>
      <w:numFmt w:val="decimal"/>
      <w:lvlText w:val="%7."/>
      <w:lvlJc w:val="left"/>
      <w:pPr>
        <w:ind w:left="5760" w:hanging="360"/>
      </w:pPr>
    </w:lvl>
    <w:lvl w:ilvl="7" w:tplc="041A0019" w:tentative="true">
      <w:start w:val="1"/>
      <w:numFmt w:val="lowerLetter"/>
      <w:lvlText w:val="%8."/>
      <w:lvlJc w:val="left"/>
      <w:pPr>
        <w:ind w:left="6480" w:hanging="360"/>
      </w:pPr>
    </w:lvl>
    <w:lvl w:ilvl="8" w:tplc="041A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16">
    <w:nsid w:val="37BC54AE"/>
    <w:multiLevelType w:val="hybridMultilevel"/>
    <w:tmpl w:val="2AC2B94A"/>
    <w:lvl w:ilvl="0" w:tplc="9B06B48E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3814293F"/>
    <w:multiLevelType w:val="hybridMultilevel"/>
    <w:tmpl w:val="A81A9A84"/>
    <w:lvl w:ilvl="0" w:tplc="54DC0044">
      <w:start w:val="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  <w:sz w:val="22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8">
    <w:nsid w:val="39702C68"/>
    <w:multiLevelType w:val="hybridMultilevel"/>
    <w:tmpl w:val="8BDE2E2C"/>
    <w:lvl w:ilvl="0" w:tplc="283002D2">
      <w:start w:val="48"/>
      <w:numFmt w:val="bullet"/>
      <w:lvlText w:val="-"/>
      <w:lvlJc w:val="left"/>
      <w:pPr>
        <w:ind w:left="720" w:hanging="360"/>
      </w:pPr>
      <w:rPr>
        <w:rFonts w:hint="default" w:ascii="Calibri" w:hAnsi="Calibri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>
    <w:nsid w:val="3A755DE8"/>
    <w:multiLevelType w:val="hybridMultilevel"/>
    <w:tmpl w:val="5596E6C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E190A80"/>
    <w:multiLevelType w:val="hybridMultilevel"/>
    <w:tmpl w:val="C436CECE"/>
    <w:lvl w:ilvl="0" w:tplc="D5720554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44FA5DF9"/>
    <w:multiLevelType w:val="hybridMultilevel"/>
    <w:tmpl w:val="8D740450"/>
    <w:lvl w:ilvl="0" w:tplc="EA3494E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>
    <w:nsid w:val="45FD324F"/>
    <w:multiLevelType w:val="hybridMultilevel"/>
    <w:tmpl w:val="877E51EE"/>
    <w:lvl w:ilvl="0" w:tplc="F6245136">
      <w:start w:val="1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Arial" w:hAnsi="Arial" w:eastAsia="Times New Roman" w:cs="Arial"/>
      </w:rPr>
    </w:lvl>
    <w:lvl w:ilvl="1" w:tplc="A8B47BFA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 w:eastAsia="Times New Roman" w:cs="Arial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3">
    <w:nsid w:val="482F7C2C"/>
    <w:multiLevelType w:val="hybridMultilevel"/>
    <w:tmpl w:val="7A0452C2"/>
    <w:lvl w:ilvl="0" w:tplc="761698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87B5799"/>
    <w:multiLevelType w:val="hybridMultilevel"/>
    <w:tmpl w:val="52A27BA6"/>
    <w:lvl w:ilvl="0" w:tplc="DA4E68B4">
      <w:start w:val="48"/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25">
    <w:nsid w:val="4DAA34C4"/>
    <w:multiLevelType w:val="hybridMultilevel"/>
    <w:tmpl w:val="1F1C0004"/>
    <w:lvl w:ilvl="0" w:tplc="5BD2F45C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>
    <w:nsid w:val="518D43BE"/>
    <w:multiLevelType w:val="hybridMultilevel"/>
    <w:tmpl w:val="57A82BFC"/>
    <w:lvl w:ilvl="0" w:tplc="DFA65FD8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>
    <w:nsid w:val="526A619D"/>
    <w:multiLevelType w:val="hybridMultilevel"/>
    <w:tmpl w:val="3B24666A"/>
    <w:lvl w:ilvl="0" w:tplc="2370FEB6">
      <w:start w:val="48"/>
      <w:numFmt w:val="bullet"/>
      <w:lvlText w:val="-"/>
      <w:lvlJc w:val="left"/>
      <w:pPr>
        <w:ind w:left="106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8">
    <w:nsid w:val="581D18F9"/>
    <w:multiLevelType w:val="hybridMultilevel"/>
    <w:tmpl w:val="15A0DED4"/>
    <w:lvl w:ilvl="0" w:tplc="0A4C4DC0">
      <w:start w:val="8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>
    <w:nsid w:val="59D46A98"/>
    <w:multiLevelType w:val="hybridMultilevel"/>
    <w:tmpl w:val="CA92FC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BD01523"/>
    <w:multiLevelType w:val="hybridMultilevel"/>
    <w:tmpl w:val="2CA4E30C"/>
    <w:lvl w:ilvl="0" w:tplc="62E8E762">
      <w:numFmt w:val="bullet"/>
      <w:lvlText w:val="-"/>
      <w:lvlJc w:val="left"/>
      <w:pPr>
        <w:ind w:left="644" w:hanging="360"/>
      </w:pPr>
      <w:rPr>
        <w:rFonts w:hint="default" w:ascii="Verdana" w:hAnsi="Verdana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>
    <w:nsid w:val="5BEC4301"/>
    <w:multiLevelType w:val="hybridMultilevel"/>
    <w:tmpl w:val="2482DC3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C305695"/>
    <w:multiLevelType w:val="hybridMultilevel"/>
    <w:tmpl w:val="DD50E886"/>
    <w:lvl w:ilvl="0" w:tplc="E2C8CDB2">
      <w:start w:val="48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33">
    <w:nsid w:val="5EEE1B47"/>
    <w:multiLevelType w:val="hybridMultilevel"/>
    <w:tmpl w:val="E01A08C4"/>
    <w:lvl w:ilvl="0" w:tplc="D5523CA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BA053F"/>
    <w:multiLevelType w:val="hybridMultilevel"/>
    <w:tmpl w:val="108AF7A4"/>
    <w:lvl w:ilvl="0" w:tplc="8996B6CA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>
    <w:nsid w:val="61CC1F0E"/>
    <w:multiLevelType w:val="hybridMultilevel"/>
    <w:tmpl w:val="78FE1D96"/>
    <w:lvl w:ilvl="0" w:tplc="041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220780"/>
    <w:multiLevelType w:val="hybridMultilevel"/>
    <w:tmpl w:val="B7D84AF0"/>
    <w:lvl w:ilvl="0" w:tplc="FA6CA288">
      <w:start w:val="48"/>
      <w:numFmt w:val="bullet"/>
      <w:lvlText w:val="-"/>
      <w:lvlJc w:val="left"/>
      <w:pPr>
        <w:ind w:left="1069" w:hanging="360"/>
      </w:pPr>
      <w:rPr>
        <w:rFonts w:hint="default" w:ascii="Times New Roman" w:hAnsi="Times New Roman" w:cs="Times New Roman" w:eastAsiaTheme="minorEastAsia"/>
        <w:b w:val="false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789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9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9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9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9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9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9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9" w:hanging="360"/>
      </w:pPr>
      <w:rPr>
        <w:rFonts w:hint="default" w:ascii="Wingdings" w:hAnsi="Wingdings"/>
      </w:rPr>
    </w:lvl>
  </w:abstractNum>
  <w:abstractNum w:abstractNumId="37">
    <w:nsid w:val="652A5489"/>
    <w:multiLevelType w:val="hybridMultilevel"/>
    <w:tmpl w:val="5D96DED2"/>
    <w:lvl w:ilvl="0" w:tplc="83F4C52A">
      <w:start w:val="48"/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8">
    <w:nsid w:val="666E67ED"/>
    <w:multiLevelType w:val="hybridMultilevel"/>
    <w:tmpl w:val="61848A36"/>
    <w:lvl w:ilvl="0" w:tplc="81541288">
      <w:start w:val="48"/>
      <w:numFmt w:val="bullet"/>
      <w:lvlText w:val="-"/>
      <w:lvlJc w:val="left"/>
      <w:pPr>
        <w:ind w:left="720" w:hanging="360"/>
      </w:pPr>
      <w:rPr>
        <w:rFonts w:hint="default" w:ascii="Bookman Old Style" w:hAnsi="Bookman Old Style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9">
    <w:nsid w:val="68DE5D5F"/>
    <w:multiLevelType w:val="hybridMultilevel"/>
    <w:tmpl w:val="5A28440E"/>
    <w:lvl w:ilvl="0" w:tplc="DAFA4848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2520" w:hanging="360"/>
      </w:pPr>
    </w:lvl>
    <w:lvl w:ilvl="2" w:tplc="041A001B" w:tentative="true">
      <w:start w:val="1"/>
      <w:numFmt w:val="lowerRoman"/>
      <w:lvlText w:val="%3."/>
      <w:lvlJc w:val="right"/>
      <w:pPr>
        <w:ind w:left="3240" w:hanging="180"/>
      </w:pPr>
    </w:lvl>
    <w:lvl w:ilvl="3" w:tplc="041A000F" w:tentative="true">
      <w:start w:val="1"/>
      <w:numFmt w:val="decimal"/>
      <w:lvlText w:val="%4."/>
      <w:lvlJc w:val="left"/>
      <w:pPr>
        <w:ind w:left="3960" w:hanging="360"/>
      </w:pPr>
    </w:lvl>
    <w:lvl w:ilvl="4" w:tplc="041A0019" w:tentative="true">
      <w:start w:val="1"/>
      <w:numFmt w:val="lowerLetter"/>
      <w:lvlText w:val="%5."/>
      <w:lvlJc w:val="left"/>
      <w:pPr>
        <w:ind w:left="4680" w:hanging="360"/>
      </w:pPr>
    </w:lvl>
    <w:lvl w:ilvl="5" w:tplc="041A001B" w:tentative="true">
      <w:start w:val="1"/>
      <w:numFmt w:val="lowerRoman"/>
      <w:lvlText w:val="%6."/>
      <w:lvlJc w:val="right"/>
      <w:pPr>
        <w:ind w:left="5400" w:hanging="180"/>
      </w:pPr>
    </w:lvl>
    <w:lvl w:ilvl="6" w:tplc="041A000F" w:tentative="true">
      <w:start w:val="1"/>
      <w:numFmt w:val="decimal"/>
      <w:lvlText w:val="%7."/>
      <w:lvlJc w:val="left"/>
      <w:pPr>
        <w:ind w:left="6120" w:hanging="360"/>
      </w:pPr>
    </w:lvl>
    <w:lvl w:ilvl="7" w:tplc="041A0019" w:tentative="true">
      <w:start w:val="1"/>
      <w:numFmt w:val="lowerLetter"/>
      <w:lvlText w:val="%8."/>
      <w:lvlJc w:val="left"/>
      <w:pPr>
        <w:ind w:left="6840" w:hanging="360"/>
      </w:pPr>
    </w:lvl>
    <w:lvl w:ilvl="8" w:tplc="041A001B" w:tentative="true">
      <w:start w:val="1"/>
      <w:numFmt w:val="lowerRoman"/>
      <w:lvlText w:val="%9."/>
      <w:lvlJc w:val="right"/>
      <w:pPr>
        <w:ind w:left="7560" w:hanging="180"/>
      </w:pPr>
    </w:lvl>
  </w:abstractNum>
  <w:abstractNum w:abstractNumId="40">
    <w:nsid w:val="70A372F9"/>
    <w:multiLevelType w:val="hybridMultilevel"/>
    <w:tmpl w:val="3CF60010"/>
    <w:lvl w:ilvl="0" w:tplc="DB66977E">
      <w:start w:val="4"/>
      <w:numFmt w:val="bullet"/>
      <w:lvlText w:val="-"/>
      <w:lvlJc w:val="left"/>
      <w:pPr>
        <w:ind w:left="17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41">
    <w:nsid w:val="732D4C71"/>
    <w:multiLevelType w:val="hybridMultilevel"/>
    <w:tmpl w:val="7B88AD6E"/>
    <w:lvl w:ilvl="0" w:tplc="A6580F2C">
      <w:start w:val="48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2">
    <w:nsid w:val="7C6A49A0"/>
    <w:multiLevelType w:val="hybridMultilevel"/>
    <w:tmpl w:val="7C8A36EA"/>
    <w:lvl w:ilvl="0" w:tplc="A1F6EB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CA76065"/>
    <w:multiLevelType w:val="hybridMultilevel"/>
    <w:tmpl w:val="898C3104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DA485F"/>
    <w:multiLevelType w:val="hybridMultilevel"/>
    <w:tmpl w:val="B74442C8"/>
    <w:lvl w:ilvl="0" w:tplc="5BEE0CC8">
      <w:start w:val="48"/>
      <w:numFmt w:val="bullet"/>
      <w:lvlText w:val="-"/>
      <w:lvlJc w:val="left"/>
      <w:pPr>
        <w:ind w:left="1080" w:hanging="360"/>
      </w:pPr>
      <w:rPr>
        <w:rFonts w:hint="default" w:ascii="Times New Roman" w:hAnsi="Times New Roman" w:cs="Times New Roman" w:eastAsiaTheme="minorEastAsia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num w:numId="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30"/>
  </w:num>
  <w:num w:numId="4">
    <w:abstractNumId w:val="42"/>
  </w:num>
  <w:num w:numId="5">
    <w:abstractNumId w:val="16"/>
  </w:num>
  <w:num w:numId="6">
    <w:abstractNumId w:val="31"/>
  </w:num>
  <w:num w:numId="7">
    <w:abstractNumId w:val="23"/>
  </w:num>
  <w:num w:numId="8">
    <w:abstractNumId w:val="20"/>
  </w:num>
  <w:num w:numId="9">
    <w:abstractNumId w:val="12"/>
  </w:num>
  <w:num w:numId="10">
    <w:abstractNumId w:val="6"/>
  </w:num>
  <w:num w:numId="11">
    <w:abstractNumId w:val="11"/>
  </w:num>
  <w:num w:numId="12">
    <w:abstractNumId w:val="27"/>
  </w:num>
  <w:num w:numId="13">
    <w:abstractNumId w:val="41"/>
  </w:num>
  <w:num w:numId="14">
    <w:abstractNumId w:val="21"/>
  </w:num>
  <w:num w:numId="15">
    <w:abstractNumId w:val="44"/>
  </w:num>
  <w:num w:numId="16">
    <w:abstractNumId w:val="9"/>
  </w:num>
  <w:num w:numId="17">
    <w:abstractNumId w:val="3"/>
  </w:num>
  <w:num w:numId="18">
    <w:abstractNumId w:val="38"/>
  </w:num>
  <w:num w:numId="19">
    <w:abstractNumId w:val="7"/>
  </w:num>
  <w:num w:numId="20">
    <w:abstractNumId w:val="33"/>
  </w:num>
  <w:num w:numId="21">
    <w:abstractNumId w:val="10"/>
  </w:num>
  <w:num w:numId="22">
    <w:abstractNumId w:val="34"/>
  </w:num>
  <w:num w:numId="23">
    <w:abstractNumId w:val="32"/>
  </w:num>
  <w:num w:numId="24">
    <w:abstractNumId w:val="40"/>
  </w:num>
  <w:num w:numId="25">
    <w:abstractNumId w:val="35"/>
  </w:num>
  <w:num w:numId="26">
    <w:abstractNumId w:val="24"/>
  </w:num>
  <w:num w:numId="27">
    <w:abstractNumId w:val="18"/>
  </w:num>
  <w:num w:numId="28">
    <w:abstractNumId w:val="17"/>
  </w:num>
  <w:num w:numId="29">
    <w:abstractNumId w:val="13"/>
  </w:num>
  <w:num w:numId="30">
    <w:abstractNumId w:val="8"/>
  </w:num>
  <w:num w:numId="31">
    <w:abstractNumId w:val="2"/>
  </w:num>
  <w:num w:numId="32">
    <w:abstractNumId w:val="0"/>
  </w:num>
  <w:num w:numId="33">
    <w:abstractNumId w:val="15"/>
  </w:num>
  <w:num w:numId="34">
    <w:abstractNumId w:val="36"/>
  </w:num>
  <w:num w:numId="35">
    <w:abstractNumId w:val="39"/>
  </w:num>
  <w:num w:numId="36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43"/>
  </w:num>
  <w:num w:numId="38">
    <w:abstractNumId w:val="37"/>
  </w:num>
  <w:num w:numId="39">
    <w:abstractNumId w:val="4"/>
  </w:num>
  <w:num w:numId="40">
    <w:abstractNumId w:val="5"/>
  </w:num>
  <w:num w:numId="41">
    <w:abstractNumId w:val="26"/>
  </w:num>
  <w:num w:numId="42">
    <w:abstractNumId w:val="28"/>
  </w:num>
  <w:num w:numId="43">
    <w:abstractNumId w:val="25"/>
  </w:num>
  <w:num w:numId="44">
    <w:abstractNumId w:val="1"/>
  </w:num>
  <w:num w:numId="45">
    <w:abstractNumId w:val="14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555"/>
    <w:rsid w:val="000128CE"/>
    <w:rsid w:val="000174BE"/>
    <w:rsid w:val="00020450"/>
    <w:rsid w:val="00026047"/>
    <w:rsid w:val="00034D20"/>
    <w:rsid w:val="000431A3"/>
    <w:rsid w:val="0004469A"/>
    <w:rsid w:val="000469A9"/>
    <w:rsid w:val="0006070A"/>
    <w:rsid w:val="00061231"/>
    <w:rsid w:val="00067CEE"/>
    <w:rsid w:val="0007043A"/>
    <w:rsid w:val="00081CDD"/>
    <w:rsid w:val="0009048E"/>
    <w:rsid w:val="000B21BA"/>
    <w:rsid w:val="000C3D4B"/>
    <w:rsid w:val="000C6DF5"/>
    <w:rsid w:val="000D26CC"/>
    <w:rsid w:val="000D2856"/>
    <w:rsid w:val="000D4D31"/>
    <w:rsid w:val="000E2786"/>
    <w:rsid w:val="000E2AA1"/>
    <w:rsid w:val="000F770E"/>
    <w:rsid w:val="00114BF0"/>
    <w:rsid w:val="00115208"/>
    <w:rsid w:val="0011648D"/>
    <w:rsid w:val="001404B6"/>
    <w:rsid w:val="001553AD"/>
    <w:rsid w:val="00161955"/>
    <w:rsid w:val="00166C4B"/>
    <w:rsid w:val="00167A10"/>
    <w:rsid w:val="00174C2C"/>
    <w:rsid w:val="00175B12"/>
    <w:rsid w:val="00177204"/>
    <w:rsid w:val="00184069"/>
    <w:rsid w:val="00190639"/>
    <w:rsid w:val="001B0A6F"/>
    <w:rsid w:val="001D3E92"/>
    <w:rsid w:val="001D4968"/>
    <w:rsid w:val="001E3386"/>
    <w:rsid w:val="001F087F"/>
    <w:rsid w:val="001F46B9"/>
    <w:rsid w:val="0020115F"/>
    <w:rsid w:val="00201DD8"/>
    <w:rsid w:val="00207C1B"/>
    <w:rsid w:val="00210275"/>
    <w:rsid w:val="00216D19"/>
    <w:rsid w:val="00220DAE"/>
    <w:rsid w:val="00226FDB"/>
    <w:rsid w:val="00244672"/>
    <w:rsid w:val="00246630"/>
    <w:rsid w:val="0024727A"/>
    <w:rsid w:val="00252BAE"/>
    <w:rsid w:val="00253339"/>
    <w:rsid w:val="0026234B"/>
    <w:rsid w:val="00272F2E"/>
    <w:rsid w:val="002800F0"/>
    <w:rsid w:val="00282211"/>
    <w:rsid w:val="0028479F"/>
    <w:rsid w:val="002A24A0"/>
    <w:rsid w:val="002A7A0E"/>
    <w:rsid w:val="002B243B"/>
    <w:rsid w:val="002C0598"/>
    <w:rsid w:val="002C0C2C"/>
    <w:rsid w:val="002D4CA4"/>
    <w:rsid w:val="00301F07"/>
    <w:rsid w:val="00312B23"/>
    <w:rsid w:val="00317353"/>
    <w:rsid w:val="003216A3"/>
    <w:rsid w:val="00333C44"/>
    <w:rsid w:val="0035549A"/>
    <w:rsid w:val="00357BE3"/>
    <w:rsid w:val="003625C7"/>
    <w:rsid w:val="00364405"/>
    <w:rsid w:val="00365E63"/>
    <w:rsid w:val="00373C0D"/>
    <w:rsid w:val="0039496B"/>
    <w:rsid w:val="00395114"/>
    <w:rsid w:val="003B637E"/>
    <w:rsid w:val="003B63FC"/>
    <w:rsid w:val="003C2A48"/>
    <w:rsid w:val="003D174D"/>
    <w:rsid w:val="003E2067"/>
    <w:rsid w:val="003E6451"/>
    <w:rsid w:val="003F0BC0"/>
    <w:rsid w:val="003F77EC"/>
    <w:rsid w:val="00400B22"/>
    <w:rsid w:val="00415853"/>
    <w:rsid w:val="00433016"/>
    <w:rsid w:val="00440EB3"/>
    <w:rsid w:val="00441D42"/>
    <w:rsid w:val="004473CD"/>
    <w:rsid w:val="004514A7"/>
    <w:rsid w:val="00457FA4"/>
    <w:rsid w:val="0046544C"/>
    <w:rsid w:val="00467A2D"/>
    <w:rsid w:val="004A2FB7"/>
    <w:rsid w:val="004A5726"/>
    <w:rsid w:val="004A6CAC"/>
    <w:rsid w:val="004B08AE"/>
    <w:rsid w:val="004B4823"/>
    <w:rsid w:val="004C30CA"/>
    <w:rsid w:val="004C49CF"/>
    <w:rsid w:val="004C70AA"/>
    <w:rsid w:val="004E0946"/>
    <w:rsid w:val="004E0A9B"/>
    <w:rsid w:val="004E46F0"/>
    <w:rsid w:val="004F571D"/>
    <w:rsid w:val="00520279"/>
    <w:rsid w:val="00532777"/>
    <w:rsid w:val="00536CD7"/>
    <w:rsid w:val="00537477"/>
    <w:rsid w:val="005470A2"/>
    <w:rsid w:val="00550183"/>
    <w:rsid w:val="00554CDC"/>
    <w:rsid w:val="00556478"/>
    <w:rsid w:val="00570C90"/>
    <w:rsid w:val="00572D78"/>
    <w:rsid w:val="00573586"/>
    <w:rsid w:val="00573F5B"/>
    <w:rsid w:val="00576652"/>
    <w:rsid w:val="0057698A"/>
    <w:rsid w:val="00581D54"/>
    <w:rsid w:val="0058447C"/>
    <w:rsid w:val="00584EFE"/>
    <w:rsid w:val="005A695A"/>
    <w:rsid w:val="005C15CE"/>
    <w:rsid w:val="005C382D"/>
    <w:rsid w:val="005C6CED"/>
    <w:rsid w:val="005C7E4D"/>
    <w:rsid w:val="005E5159"/>
    <w:rsid w:val="005E7C6A"/>
    <w:rsid w:val="005F063A"/>
    <w:rsid w:val="005F4A7A"/>
    <w:rsid w:val="005F6C0B"/>
    <w:rsid w:val="005F7E74"/>
    <w:rsid w:val="0060186A"/>
    <w:rsid w:val="00607E37"/>
    <w:rsid w:val="0062455A"/>
    <w:rsid w:val="00625698"/>
    <w:rsid w:val="00625F8B"/>
    <w:rsid w:val="006264B7"/>
    <w:rsid w:val="0062728C"/>
    <w:rsid w:val="006329D9"/>
    <w:rsid w:val="006367DF"/>
    <w:rsid w:val="00637AAA"/>
    <w:rsid w:val="006412F6"/>
    <w:rsid w:val="00645E48"/>
    <w:rsid w:val="00650737"/>
    <w:rsid w:val="006529B9"/>
    <w:rsid w:val="00652A2C"/>
    <w:rsid w:val="00662591"/>
    <w:rsid w:val="00664F6B"/>
    <w:rsid w:val="00670555"/>
    <w:rsid w:val="0067336B"/>
    <w:rsid w:val="00676C72"/>
    <w:rsid w:val="0067788B"/>
    <w:rsid w:val="00680DFE"/>
    <w:rsid w:val="006850BA"/>
    <w:rsid w:val="00685AF7"/>
    <w:rsid w:val="006972DF"/>
    <w:rsid w:val="006B55B8"/>
    <w:rsid w:val="006C05BD"/>
    <w:rsid w:val="006C1793"/>
    <w:rsid w:val="006C7ED8"/>
    <w:rsid w:val="006D04BD"/>
    <w:rsid w:val="006D079E"/>
    <w:rsid w:val="006E438C"/>
    <w:rsid w:val="00701F64"/>
    <w:rsid w:val="00702EE0"/>
    <w:rsid w:val="007100A6"/>
    <w:rsid w:val="00720680"/>
    <w:rsid w:val="007250D5"/>
    <w:rsid w:val="00740274"/>
    <w:rsid w:val="00742065"/>
    <w:rsid w:val="007425F2"/>
    <w:rsid w:val="0074339B"/>
    <w:rsid w:val="007433DD"/>
    <w:rsid w:val="00746B67"/>
    <w:rsid w:val="0075383F"/>
    <w:rsid w:val="00754DA6"/>
    <w:rsid w:val="00755280"/>
    <w:rsid w:val="007623DE"/>
    <w:rsid w:val="007637F8"/>
    <w:rsid w:val="007651C6"/>
    <w:rsid w:val="00766D2E"/>
    <w:rsid w:val="00774CE3"/>
    <w:rsid w:val="00786A29"/>
    <w:rsid w:val="0078771F"/>
    <w:rsid w:val="007A1865"/>
    <w:rsid w:val="007A4DE5"/>
    <w:rsid w:val="007B641C"/>
    <w:rsid w:val="007C0DC5"/>
    <w:rsid w:val="007C3799"/>
    <w:rsid w:val="007C52AC"/>
    <w:rsid w:val="007D4090"/>
    <w:rsid w:val="0081015B"/>
    <w:rsid w:val="0081259F"/>
    <w:rsid w:val="008162DB"/>
    <w:rsid w:val="00841ABF"/>
    <w:rsid w:val="008452C0"/>
    <w:rsid w:val="00856880"/>
    <w:rsid w:val="008572A0"/>
    <w:rsid w:val="00860122"/>
    <w:rsid w:val="00862EC9"/>
    <w:rsid w:val="00875F9D"/>
    <w:rsid w:val="0087756E"/>
    <w:rsid w:val="0088212D"/>
    <w:rsid w:val="00882BE7"/>
    <w:rsid w:val="00886B92"/>
    <w:rsid w:val="00897C4F"/>
    <w:rsid w:val="008A764D"/>
    <w:rsid w:val="008B078C"/>
    <w:rsid w:val="008C06C0"/>
    <w:rsid w:val="008C4AAB"/>
    <w:rsid w:val="008D3C16"/>
    <w:rsid w:val="008D59C7"/>
    <w:rsid w:val="008F4F37"/>
    <w:rsid w:val="009055CB"/>
    <w:rsid w:val="00910DF6"/>
    <w:rsid w:val="00926645"/>
    <w:rsid w:val="00932816"/>
    <w:rsid w:val="00943508"/>
    <w:rsid w:val="00951223"/>
    <w:rsid w:val="00954F3A"/>
    <w:rsid w:val="0095576D"/>
    <w:rsid w:val="00957FDF"/>
    <w:rsid w:val="0096264D"/>
    <w:rsid w:val="00966764"/>
    <w:rsid w:val="00972327"/>
    <w:rsid w:val="0097603F"/>
    <w:rsid w:val="009963CF"/>
    <w:rsid w:val="009A4A87"/>
    <w:rsid w:val="009B1C6B"/>
    <w:rsid w:val="009B6582"/>
    <w:rsid w:val="009C3452"/>
    <w:rsid w:val="009C7184"/>
    <w:rsid w:val="009C7355"/>
    <w:rsid w:val="009D50E4"/>
    <w:rsid w:val="009D68A1"/>
    <w:rsid w:val="009D7E33"/>
    <w:rsid w:val="009E75F4"/>
    <w:rsid w:val="009F16E5"/>
    <w:rsid w:val="009F65FA"/>
    <w:rsid w:val="00A123B8"/>
    <w:rsid w:val="00A127B1"/>
    <w:rsid w:val="00A20CCF"/>
    <w:rsid w:val="00A369BF"/>
    <w:rsid w:val="00A36D6A"/>
    <w:rsid w:val="00A4022B"/>
    <w:rsid w:val="00A40BDF"/>
    <w:rsid w:val="00A42C09"/>
    <w:rsid w:val="00A430DC"/>
    <w:rsid w:val="00A72575"/>
    <w:rsid w:val="00A82640"/>
    <w:rsid w:val="00A8331B"/>
    <w:rsid w:val="00A90764"/>
    <w:rsid w:val="00AB133D"/>
    <w:rsid w:val="00AB4234"/>
    <w:rsid w:val="00AC2945"/>
    <w:rsid w:val="00AC4C18"/>
    <w:rsid w:val="00AC660C"/>
    <w:rsid w:val="00AD4938"/>
    <w:rsid w:val="00AE0B27"/>
    <w:rsid w:val="00AF4F0F"/>
    <w:rsid w:val="00AF6CC5"/>
    <w:rsid w:val="00B03D35"/>
    <w:rsid w:val="00B07C42"/>
    <w:rsid w:val="00B16AAF"/>
    <w:rsid w:val="00B27C95"/>
    <w:rsid w:val="00B33E6A"/>
    <w:rsid w:val="00B406C7"/>
    <w:rsid w:val="00B41C3F"/>
    <w:rsid w:val="00B53C1B"/>
    <w:rsid w:val="00B55C5A"/>
    <w:rsid w:val="00B631CB"/>
    <w:rsid w:val="00B73A02"/>
    <w:rsid w:val="00B774E4"/>
    <w:rsid w:val="00B91C31"/>
    <w:rsid w:val="00B950FA"/>
    <w:rsid w:val="00BA5376"/>
    <w:rsid w:val="00BA556F"/>
    <w:rsid w:val="00BB12D0"/>
    <w:rsid w:val="00BB6E44"/>
    <w:rsid w:val="00BC530B"/>
    <w:rsid w:val="00BD188A"/>
    <w:rsid w:val="00BD6276"/>
    <w:rsid w:val="00BE2884"/>
    <w:rsid w:val="00BE2B10"/>
    <w:rsid w:val="00BF3ADF"/>
    <w:rsid w:val="00BF63E2"/>
    <w:rsid w:val="00BF79FA"/>
    <w:rsid w:val="00C006EE"/>
    <w:rsid w:val="00C05B18"/>
    <w:rsid w:val="00C23F8E"/>
    <w:rsid w:val="00C530C6"/>
    <w:rsid w:val="00C617E8"/>
    <w:rsid w:val="00C70A84"/>
    <w:rsid w:val="00C73283"/>
    <w:rsid w:val="00C7468C"/>
    <w:rsid w:val="00C7775D"/>
    <w:rsid w:val="00C8092A"/>
    <w:rsid w:val="00C80AC4"/>
    <w:rsid w:val="00C8439B"/>
    <w:rsid w:val="00C84D02"/>
    <w:rsid w:val="00C97888"/>
    <w:rsid w:val="00C97E18"/>
    <w:rsid w:val="00CB4950"/>
    <w:rsid w:val="00CB5E1D"/>
    <w:rsid w:val="00CB7079"/>
    <w:rsid w:val="00CC3C76"/>
    <w:rsid w:val="00CD1142"/>
    <w:rsid w:val="00CD72C7"/>
    <w:rsid w:val="00CE1042"/>
    <w:rsid w:val="00CE7B3F"/>
    <w:rsid w:val="00CF04C9"/>
    <w:rsid w:val="00CF705D"/>
    <w:rsid w:val="00D02A23"/>
    <w:rsid w:val="00D06154"/>
    <w:rsid w:val="00D15F45"/>
    <w:rsid w:val="00D17227"/>
    <w:rsid w:val="00D2453C"/>
    <w:rsid w:val="00D322CE"/>
    <w:rsid w:val="00D34EAA"/>
    <w:rsid w:val="00D52670"/>
    <w:rsid w:val="00D539C5"/>
    <w:rsid w:val="00D6332F"/>
    <w:rsid w:val="00D72738"/>
    <w:rsid w:val="00D859B4"/>
    <w:rsid w:val="00D9052A"/>
    <w:rsid w:val="00D91E5B"/>
    <w:rsid w:val="00DB40DE"/>
    <w:rsid w:val="00DC4406"/>
    <w:rsid w:val="00DC5761"/>
    <w:rsid w:val="00DC6BF7"/>
    <w:rsid w:val="00DE4164"/>
    <w:rsid w:val="00DE704B"/>
    <w:rsid w:val="00DF27F5"/>
    <w:rsid w:val="00E051A3"/>
    <w:rsid w:val="00E072C3"/>
    <w:rsid w:val="00E16DEC"/>
    <w:rsid w:val="00E27AF6"/>
    <w:rsid w:val="00E33BC9"/>
    <w:rsid w:val="00E33DDA"/>
    <w:rsid w:val="00E508BB"/>
    <w:rsid w:val="00E70C4C"/>
    <w:rsid w:val="00E72857"/>
    <w:rsid w:val="00E74005"/>
    <w:rsid w:val="00E807B6"/>
    <w:rsid w:val="00E92F51"/>
    <w:rsid w:val="00EB0E6E"/>
    <w:rsid w:val="00ED2127"/>
    <w:rsid w:val="00EE1B1E"/>
    <w:rsid w:val="00EE2E81"/>
    <w:rsid w:val="00EE7A1D"/>
    <w:rsid w:val="00EF0AE1"/>
    <w:rsid w:val="00EF128D"/>
    <w:rsid w:val="00EF5FE4"/>
    <w:rsid w:val="00EF63F3"/>
    <w:rsid w:val="00EF70A9"/>
    <w:rsid w:val="00EF71EA"/>
    <w:rsid w:val="00F13B85"/>
    <w:rsid w:val="00F15017"/>
    <w:rsid w:val="00F173A2"/>
    <w:rsid w:val="00F301AA"/>
    <w:rsid w:val="00F3563B"/>
    <w:rsid w:val="00F4541D"/>
    <w:rsid w:val="00F57EC8"/>
    <w:rsid w:val="00F65230"/>
    <w:rsid w:val="00F742B0"/>
    <w:rsid w:val="00F86998"/>
    <w:rsid w:val="00F97A4E"/>
    <w:rsid w:val="00FA0C03"/>
    <w:rsid w:val="00FA4693"/>
    <w:rsid w:val="00FA78A5"/>
    <w:rsid w:val="00FA7BB4"/>
    <w:rsid w:val="00FB1F15"/>
    <w:rsid w:val="00FD5295"/>
    <w:rsid w:val="00FE6B6D"/>
    <w:rsid w:val="00FF0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536CD7"/>
    <w:rPr>
      <w:rFonts w:asciiTheme="minorHAnsi" w:hAnsiTheme="minorHAnsi"/>
      <w:sz w:val="22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536CD7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unhideWhenUsed/>
    <w:rsid w:val="00536CD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type="paragraph" w:styleId="Podnoje">
    <w:name w:val="footer"/>
    <w:basedOn w:val="Normal"/>
    <w:link w:val="PodnojeChar"/>
    <w:uiPriority w:val="99"/>
    <w:unhideWhenUsed/>
    <w:rsid w:val="00536CD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type="paragraph" w:styleId="Tijeloteksta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hAnsi="Times New Roman" w:cs="Times New Roman"/>
      <w:sz w:val="24"/>
      <w:szCs w:val="24"/>
    </w:rPr>
  </w:style>
  <w:style w:type="character" w:styleId="TijelotekstaChar" w:customStyle="true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hAnsi="Times New Roman" w:cs="Times New Roman"/>
      <w:sz w:val="24"/>
      <w:szCs w:val="24"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type="character" w:styleId="fontstyle01" w:customStyle="true">
    <w:name w:val="fontstyle01"/>
    <w:basedOn w:val="Zadanifontodlomka"/>
    <w:rsid w:val="00C006EE"/>
    <w:rPr>
      <w:rFonts w:hint="default" w:ascii="TimesNewRomanPSMT" w:hAnsi="TimesNewRomanPSMT"/>
      <w:b w:val="false"/>
      <w:bCs w:val="false"/>
      <w:i w:val="false"/>
      <w:iCs w:val="false"/>
      <w:color w:val="000002"/>
      <w:sz w:val="20"/>
      <w:szCs w:val="20"/>
    </w:rPr>
  </w:style>
  <w:style w:type="character" w:styleId="fontstyle21" w:customStyle="true">
    <w:name w:val="fontstyle21"/>
    <w:basedOn w:val="Zadanifontodlomka"/>
    <w:rsid w:val="00207C1B"/>
    <w:rPr>
      <w:rFonts w:hint="default" w:ascii="Arial" w:hAnsi="Arial" w:cs="Arial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0E2AA1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7A4DE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A4DE5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A4DE5"/>
    <w:rPr>
      <w:rFonts w:ascii="Arial" w:hAnsi="Arial" w:cs="Arial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A4DE5"/>
    <w:rPr>
      <w:rFonts w:ascii="Arial" w:hAnsi="Arial" w:cs="Arial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A4DE5"/>
    <w:rPr>
      <w:rFonts w:ascii="Arial" w:hAnsi="Arial" w:cs="Arial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6CD7"/>
    <w:rPr>
      <w:rFonts w:asciiTheme="minorHAnsi" w:hAnsiTheme="minorHAnsi"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536CD7"/>
    <w:pPr>
      <w:spacing w:after="0" w:line="240" w:lineRule="auto"/>
    </w:pPr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536CD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536CD7"/>
    <w:rPr>
      <w:rFonts w:asciiTheme="minorHAnsi" w:hAnsiTheme="minorHAnsi"/>
      <w:sz w:val="22"/>
    </w:rPr>
  </w:style>
  <w:style w:styleId="Podnoje" w:type="paragraph">
    <w:name w:val="footer"/>
    <w:basedOn w:val="Normal"/>
    <w:link w:val="PodnojeChar"/>
    <w:uiPriority w:val="99"/>
    <w:unhideWhenUsed/>
    <w:rsid w:val="00536C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536CD7"/>
    <w:rPr>
      <w:rFonts w:asciiTheme="minorHAnsi" w:hAnsiTheme="minorHAnsi"/>
      <w:sz w:val="22"/>
    </w:rPr>
  </w:style>
  <w:style w:styleId="Tijeloteksta" w:type="paragraph">
    <w:name w:val="Body Text"/>
    <w:basedOn w:val="Normal"/>
    <w:link w:val="TijelotekstaChar"/>
    <w:uiPriority w:val="99"/>
    <w:unhideWhenUsed/>
    <w:rsid w:val="006529B9"/>
    <w:pPr>
      <w:jc w:val="both"/>
    </w:pPr>
    <w:rPr>
      <w:rFonts w:ascii="Times New Roman" w:cs="Times New Roman" w:hAnsi="Times New Roman"/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uiPriority w:val="99"/>
    <w:rsid w:val="006529B9"/>
    <w:rPr>
      <w:rFonts w:cs="Times New Roman"/>
      <w:szCs w:val="24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8F4F37"/>
    <w:pPr>
      <w:ind w:firstLine="708"/>
      <w:jc w:val="both"/>
    </w:pPr>
    <w:rPr>
      <w:rFonts w:ascii="Times New Roman" w:cs="Times New Roman" w:hAnsi="Times New Roman"/>
      <w:sz w:val="24"/>
      <w:szCs w:val="24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8F4F37"/>
    <w:rPr>
      <w:rFonts w:cs="Times New Roman"/>
      <w:szCs w:val="24"/>
    </w:rPr>
  </w:style>
  <w:style w:customStyle="1" w:styleId="fontstyle01" w:type="character">
    <w:name w:val="fontstyle01"/>
    <w:basedOn w:val="Zadanifontodlomka"/>
    <w:rsid w:val="00C006EE"/>
    <w:rPr>
      <w:rFonts w:ascii="TimesNewRomanPSMT" w:hAnsi="TimesNewRomanPSMT" w:hint="default"/>
      <w:b w:val="0"/>
      <w:bCs w:val="0"/>
      <w:i w:val="0"/>
      <w:iCs w:val="0"/>
      <w:color w:val="000002"/>
      <w:sz w:val="20"/>
      <w:szCs w:val="20"/>
    </w:rPr>
  </w:style>
  <w:style w:customStyle="1" w:styleId="fontstyle21" w:type="character">
    <w:name w:val="fontstyle21"/>
    <w:basedOn w:val="Zadanifontodlomka"/>
    <w:rsid w:val="00207C1B"/>
    <w:rPr>
      <w:rFonts w:ascii="Arial" w:cs="Arial" w:hAnsi="Arial" w:hint="default"/>
      <w:b w:val="0"/>
      <w:bCs w:val="0"/>
      <w:i w:val="0"/>
      <w:iCs w:val="0"/>
      <w:color w:val="000000"/>
      <w:sz w:val="24"/>
      <w:szCs w:val="24"/>
    </w:rPr>
  </w:style>
  <w:style w:customStyle="1" w:styleId="fontstyle31" w:type="character">
    <w:name w:val="fontstyle31"/>
    <w:basedOn w:val="Zadanifontodlomka"/>
    <w:rsid w:val="000E2AA1"/>
    <w:rPr>
      <w:rFonts w:ascii="Times New Roman" w:cs="Times New Roman" w:hAnsi="Times New Roman" w:hint="default"/>
      <w:b w:val="0"/>
      <w:bCs w:val="0"/>
      <w:i w:val="0"/>
      <w:iCs w:val="0"/>
      <w:color w:val="000000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A4DE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4DE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4DE5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4DE5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4DE5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802380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60097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88660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19297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428728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353490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21646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DZ II 44</izvorni_sadrzaj>
    <derivirana_varijabla naziv="DomainObject.Prostorija.Naziv_1">Soba DZ II 44</derivirana_varijabla>
  </DomainObject.Prostorija.Naziv>
  <DomainObject.Prostorija.Oznaka>
    <izvorni_sadrzaj>DZ II 44</izvorni_sadrzaj>
    <derivirana_varijabla naziv="DomainObject.Prostorija.Oznaka_1">DZ II 44</derivirana_varijabla>
  </DomainObject.Prostorija.Oznaka>
  <DomainObject.Obrazlozenje>
    <izvorni_sadrzaj/>
    <derivirana_varijabla naziv="DomainObject.Obrazlozenje_1"/>
  </DomainObject.Obrazlozenje>
  <DomainObject.StvarniPocetakDatum>
    <izvorni_sadrzaj>5. srpnja 2022.</izvorni_sadrzaj>
    <derivirana_varijabla naziv="DomainObject.StvarniPocetakDatum_1">5. srpnja 2022.</derivirana_varijabla>
  </DomainObject.StvarniPocetakDatum>
  <DomainObject.StvarniZavrsetakDatum>
    <izvorni_sadrzaj>5. srpnja 2022.</izvorni_sadrzaj>
    <derivirana_varijabla naziv="DomainObject.StvarniZavrsetakDatum_1">5. srpnja 2022.</derivirana_varijabla>
  </DomainObject.StvarniZavrsetakDatum>
  <DomainObject.PlaniraniZavrsetakDatum>
    <izvorni_sadrzaj>5. srpnja 2022.</izvorni_sadrzaj>
    <derivirana_varijabla naziv="DomainObject.PlaniraniZavrsetakDatum_1">5. srpnja 2022.</derivirana_varijabla>
  </DomainObject.PlaniraniZavrsetakDatum>
  <DomainObject.PlaniraniPocetakDatum>
    <izvorni_sadrzaj>5. srpnja 2022.</izvorni_sadrzaj>
    <derivirana_varijabla naziv="DomainObject.PlaniraniPocetakDatum_1">5. srpnja 2022.</derivirana_varijabla>
  </DomainObject.PlaniraniPocetakDatum>
  <DomainObject.StvarniPocetakVrijeme>
    <izvorni_sadrzaj>11:15</izvorni_sadrzaj>
    <derivirana_varijabla naziv="DomainObject.StvarniPocetakVrijeme_1">11:15</derivirana_varijabla>
  </DomainObject.StvarniPocetakVrijeme>
  <DomainObject.StvarniZavrsetakVrijeme>
    <izvorni_sadrzaj>11:18</izvorni_sadrzaj>
    <derivirana_varijabla naziv="DomainObject.StvarniZavrsetakVrijeme_1">11:18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11:15</izvorni_sadrzaj>
    <derivirana_varijabla naziv="DomainObject.PlaniraniPocetakVrijeme_1">11:15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5. srpnja 2022.</izvorni_sadrzaj>
    <derivirana_varijabla naziv="DomainObject.Zapisnik.DatumKreiranja_1">5. srpnja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St-1390/2021-59</izvorni_sadrzaj>
    <derivirana_varijabla naziv="DomainObject.Zapisnik.Oznaka_1">St-1390/2021-59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1390</izvorni_sadrzaj>
    <derivirana_varijabla naziv="DomainObject.Predmet.Broj_1">1390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2021.</izvorni_sadrzaj>
    <derivirana_varijabla naziv="DomainObject.Predmet.DatumOsnivanja_1">29. ožujka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St-1390/2021</izvorni_sadrzaj>
    <derivirana_varijabla naziv="DomainObject.Predmet.OznakaBroj_1">St-1390/2021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GARMENJAK d.o.o. u stečaju</izvorni_sadrzaj>
    <derivirana_varijabla naziv="DomainObject.Predmet.ProtustrankaFormated_1">  Stečajna masa iza GARMENJAK d.o.o. u stečaju</derivirana_varijabla>
  </DomainObject.Predmet.ProtustrankaFormated>
  <DomainObject.Predmet.ProtustrankaFormatedOIB>
    <izvorni_sadrzaj>  Stečajna masa iza GARMENJAK d.o.o. u stečaju, OIB 45320295918</izvorni_sadrzaj>
    <derivirana_varijabla naziv="DomainObject.Predmet.ProtustrankaFormatedOIB_1">  Stečajna masa iza GARMENJAK d.o.o. u stečaju, OIB 45320295918</derivirana_varijabla>
  </DomainObject.Predmet.ProtustrankaFormatedOIB>
  <DomainObject.Predmet.ProtustrankaFormatedWithAdress>
    <izvorni_sadrzaj> Stečajna masa iza GARMENJAK d.o.o. u stečaju, J. Dalmatinca 7, 10000 Zagreb</izvorni_sadrzaj>
    <derivirana_varijabla naziv="DomainObject.Predmet.ProtustrankaFormatedWithAdress_1"> Stečajna masa iza GARMENJAK d.o.o. u stečaju, J. Dalmatinca 7, 10000 Zagreb</derivirana_varijabla>
  </DomainObject.Predmet.ProtustrankaFormatedWithAdress>
  <DomainObject.Predmet.ProtustrankaFormatedWithAdressOIB>
    <izvorni_sadrzaj> Stečajna masa iza GARMENJAK d.o.o. u stečaju, OIB 45320295918, J. Dalmatinca 7, 10000 Zagreb</izvorni_sadrzaj>
    <derivirana_varijabla naziv="DomainObject.Predmet.ProtustrankaFormatedWithAdressOIB_1"> Stečajna masa iza GARMENJAK d.o.o. u stečaju, OIB 45320295918, J. Dalmatinca 7, 10000 Zagreb</derivirana_varijabla>
  </DomainObject.Predmet.ProtustrankaFormatedWithAdressOIB>
  <DomainObject.Predmet.ProtustrankaWithAdress>
    <izvorni_sadrzaj>Stečajna masa iza GARMENJAK d.o.o. u stečaju J. Dalmatinca 7, 10000 Zagreb</izvorni_sadrzaj>
    <derivirana_varijabla naziv="DomainObject.Predmet.ProtustrankaWithAdress_1">Stečajna masa iza GARMENJAK d.o.o. u stečaju J. Dalmatinca 7, 10000 Zagreb</derivirana_varijabla>
  </DomainObject.Predmet.ProtustrankaWithAdress>
  <DomainObject.Predmet.ProtustrankaWithAdressOIB>
    <izvorni_sadrzaj>Stečajna masa iza GARMENJAK d.o.o. u stečaju, OIB 45320295918, J. Dalmatinca 7, 10000 Zagreb</izvorni_sadrzaj>
    <derivirana_varijabla naziv="DomainObject.Predmet.ProtustrankaWithAdressOIB_1">Stečajna masa iza GARMENJAK d.o.o. u stečaju, OIB 45320295918, J. Dalmatinca 7, 10000 Zagreb</derivirana_varijabla>
  </DomainObject.Predmet.ProtustrankaWithAdressOIB>
  <DomainObject.Predmet.ProtustrankaNazivFormated>
    <izvorni_sadrzaj>Stečajna masa iza GARMENJAK d.o.o. u stečaju</izvorni_sadrzaj>
    <derivirana_varijabla naziv="DomainObject.Predmet.ProtustrankaNazivFormated_1">Stečajna masa iza GARMENJAK d.o.o. u stečaju</derivirana_varijabla>
  </DomainObject.Predmet.ProtustrankaNazivFormated>
  <DomainObject.Predmet.ProtustrankaNazivFormatedOIB>
    <izvorni_sadrzaj>Stečajna masa iza GARMENJAK d.o.o. u stečaju, OIB 45320295918</izvorni_sadrzaj>
    <derivirana_varijabla naziv="DomainObject.Predmet.ProtustrankaNazivFormatedOIB_1">Stečajna masa iza GARMENJAK d.o.o. u stečaju, OIB 45320295918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 44</izvorni_sadrzaj>
    <derivirana_varijabla naziv="DomainObject.Predmet.Referada.Prostorija.Naziv_1">Soba DZ II 44</derivirana_varijabla>
  </DomainObject.Predmet.Referada.Prostorija.Naziv>
  <DomainObject.Predmet.Referada.Prostorija.Oznaka>
    <izvorni_sadrzaj>DZ II 44</izvorni_sadrzaj>
    <derivirana_varijabla naziv="DomainObject.Predmet.Referada.Prostorija.Oznaka_1">DZ II 44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Rajka Jagmarević</izvorni_sadrzaj>
    <derivirana_varijabla naziv="DomainObject.Predmet.StrankaFormated_1">  Rajka Jagmarević</derivirana_varijabla>
  </DomainObject.Predmet.StrankaFormated>
  <DomainObject.Predmet.StrankaFormatedOIB>
    <izvorni_sadrzaj>  Rajka Jagmarević, OIB 54873974132</izvorni_sadrzaj>
    <derivirana_varijabla naziv="DomainObject.Predmet.StrankaFormatedOIB_1">  Rajka Jagmarević, OIB 54873974132</derivirana_varijabla>
  </DomainObject.Predmet.StrankaFormatedOIB>
  <DomainObject.Predmet.StrankaFormatedWithAdress>
    <izvorni_sadrzaj> Rajka Jagmarević, Ulica Šandora Brešćenskoga 12, 10000 Zagreb</izvorni_sadrzaj>
    <derivirana_varijabla naziv="DomainObject.Predmet.StrankaFormatedWithAdress_1"> Rajka Jagmarević, Ulica Šandora Brešćenskoga 12, 10000 Zagreb</derivirana_varijabla>
  </DomainObject.Predmet.StrankaFormatedWithAdress>
  <DomainObject.Predmet.StrankaFormatedWithAdressOIB>
    <izvorni_sadrzaj> Rajka Jagmarević, OIB 54873974132, Ulica Šandora Brešćenskoga 12, 10000 Zagreb</izvorni_sadrzaj>
    <derivirana_varijabla naziv="DomainObject.Predmet.StrankaFormatedWithAdressOIB_1"> Rajka Jagmarević, OIB 54873974132, Ulica Šandora Brešćenskoga 12, 10000 Zagreb</derivirana_varijabla>
  </DomainObject.Predmet.StrankaFormatedWithAdressOIB>
  <DomainObject.Predmet.StrankaWithAdress>
    <izvorni_sadrzaj>Rajka Jagmarević Ulica Šandora Brešćenskoga 12,10000 Zagreb</izvorni_sadrzaj>
    <derivirana_varijabla naziv="DomainObject.Predmet.StrankaWithAdress_1">Rajka Jagmarević Ulica Šandora Brešćenskoga 12,10000 Zagreb</derivirana_varijabla>
  </DomainObject.Predmet.StrankaWithAdress>
  <DomainObject.Predmet.StrankaWithAdressOIB>
    <izvorni_sadrzaj>Rajka Jagmarević, OIB 54873974132, Ulica Šandora Brešćenskoga 12,10000 Zagreb</izvorni_sadrzaj>
    <derivirana_varijabla naziv="DomainObject.Predmet.StrankaWithAdressOIB_1">Rajka Jagmarević, OIB 54873974132, Ulica Šandora Brešćenskoga 12,10000 Zagreb</derivirana_varijabla>
  </DomainObject.Predmet.StrankaWithAdressOIB>
  <DomainObject.Predmet.StrankaNazivFormated>
    <izvorni_sadrzaj>Rajka Jagmarević</izvorni_sadrzaj>
    <derivirana_varijabla naziv="DomainObject.Predmet.StrankaNazivFormated_1">Rajka Jagmarević</derivirana_varijabla>
  </DomainObject.Predmet.StrankaNazivFormated>
  <DomainObject.Predmet.StrankaNazivFormatedOIB>
    <izvorni_sadrzaj>Rajka Jagmarević, OIB 54873974132</izvorni_sadrzaj>
    <derivirana_varijabla naziv="DomainObject.Predmet.StrankaNazivFormatedOIB_1">Rajka Jagmarević, OIB 54873974132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Rajka Jagmarević</item>
    </izvorni_sadrzaj>
    <derivirana_varijabla naziv="DomainObject.Predmet.StrankaListFormated_1">
      <item>Rajka Jagmarević</item>
    </derivirana_varijabla>
  </DomainObject.Predmet.StrankaListFormated>
  <DomainObject.Predmet.StrankaListFormatedOIB>
    <izvorni_sadrzaj>
      <item>Rajka Jagmarević, OIB 54873974132</item>
    </izvorni_sadrzaj>
    <derivirana_varijabla naziv="DomainObject.Predmet.StrankaListFormatedOIB_1">
      <item>Rajka Jagmarević, OIB 54873974132</item>
    </derivirana_varijabla>
  </DomainObject.Predmet.StrankaListFormatedOIB>
  <DomainObject.Predmet.StrankaListFormatedWithAdress>
    <izvorni_sadrzaj>
      <item>Rajka Jagmarević, Ulica Šandora Brešćenskoga 12, 10000 Zagreb</item>
    </izvorni_sadrzaj>
    <derivirana_varijabla naziv="DomainObject.Predmet.StrankaListFormatedWithAdress_1">
      <item>Rajka Jagmarević, Ulica Šandora Brešćenskoga 12, 10000 Zagreb</item>
    </derivirana_varijabla>
  </DomainObject.Predmet.StrankaListFormatedWithAdress>
  <DomainObject.Predmet.StrankaListFormatedWithAdressOIB>
    <izvorni_sadrzaj>
      <item>Rajka Jagmarević, OIB 54873974132, Ulica Šandora Brešćenskoga 12, 10000 Zagreb</item>
    </izvorni_sadrzaj>
    <derivirana_varijabla naziv="DomainObject.Predmet.StrankaListFormatedWithAdressOIB_1">
      <item>Rajka Jagmarević, OIB 54873974132, Ulica Šandora Brešćenskoga 12, 10000 Zagreb</item>
    </derivirana_varijabla>
  </DomainObject.Predmet.StrankaListFormatedWithAdressOIB>
  <DomainObject.Predmet.StrankaListNazivFormated>
    <izvorni_sadrzaj>
      <item>Rajka Jagmarević</item>
    </izvorni_sadrzaj>
    <derivirana_varijabla naziv="DomainObject.Predmet.StrankaListNazivFormated_1">
      <item>Rajka Jagmarević</item>
    </derivirana_varijabla>
  </DomainObject.Predmet.StrankaListNazivFormated>
  <DomainObject.Predmet.StrankaListNazivFormatedOIB>
    <izvorni_sadrzaj>
      <item>Rajka Jagmarević, OIB 54873974132</item>
    </izvorni_sadrzaj>
    <derivirana_varijabla naziv="DomainObject.Predmet.StrankaListNazivFormatedOIB_1">
      <item>Rajka Jagmarević, OIB 54873974132</item>
    </derivirana_varijabla>
  </DomainObject.Predmet.StrankaListNazivFormatedOIB>
  <DomainObject.Predmet.ProtuStrankaListFormated>
    <izvorni_sadrzaj>
      <item>Stečajna masa iza GARMENJAK d.o.o. u stečaju</item>
    </izvorni_sadrzaj>
    <derivirana_varijabla naziv="DomainObject.Predmet.ProtuStrankaListFormated_1">
      <item>Stečajna masa iza GARMENJAK d.o.o. u stečaju</item>
    </derivirana_varijabla>
  </DomainObject.Predmet.ProtuStrankaListFormated>
  <DomainObject.Predmet.ProtuStrankaListFormatedOIB>
    <izvorni_sadrzaj>
      <item>Stečajna masa iza GARMENJAK d.o.o. u stečaju, OIB 45320295918</item>
    </izvorni_sadrzaj>
    <derivirana_varijabla naziv="DomainObject.Predmet.ProtuStrankaListFormatedOIB_1">
      <item>Stečajna masa iza GARMENJAK d.o.o. u stečaju, OIB 45320295918</item>
    </derivirana_varijabla>
  </DomainObject.Predmet.ProtuStrankaListFormatedOIB>
  <DomainObject.Predmet.ProtuStrankaListFormatedWithAdress>
    <izvorni_sadrzaj>
      <item>Stečajna masa iza GARMENJAK d.o.o. u stečaju, J. Dalmatinca 7, 10000 Zagreb</item>
    </izvorni_sadrzaj>
    <derivirana_varijabla naziv="DomainObject.Predmet.ProtuStrankaListFormatedWithAdress_1">
      <item>Stečajna masa iza GARMENJAK d.o.o. u stečaju, J. Dalmatinca 7, 10000 Zagreb</item>
    </derivirana_varijabla>
  </DomainObject.Predmet.ProtuStrankaListFormatedWithAdress>
  <DomainObject.Predmet.ProtuStrankaListFormatedWithAdressOIB>
    <izvorni_sadrzaj>
      <item>Stečajna masa iza GARMENJAK d.o.o. u stečaju, OIB 45320295918, J. Dalmatinca 7, 10000 Zagreb</item>
    </izvorni_sadrzaj>
    <derivirana_varijabla naziv="DomainObject.Predmet.ProtuStrankaListFormatedWithAdressOIB_1">
      <item>Stečajna masa iza GARMENJAK d.o.o. u stečaju, OIB 45320295918, J. Dalmatinca 7, 10000 Zagreb</item>
    </derivirana_varijabla>
  </DomainObject.Predmet.ProtuStrankaListFormatedWithAdressOIB>
  <DomainObject.Predmet.ProtuStrankaListNazivFormated>
    <izvorni_sadrzaj>
      <item>Stečajna masa iza GARMENJAK d.o.o. u stečaju</item>
    </izvorni_sadrzaj>
    <derivirana_varijabla naziv="DomainObject.Predmet.ProtuStrankaListNazivFormated_1">
      <item>Stečajna masa iza GARMENJAK d.o.o. u stečaju</item>
    </derivirana_varijabla>
  </DomainObject.Predmet.ProtuStrankaListNazivFormated>
  <DomainObject.Predmet.ProtuStrankaListNazivFormatedOIB>
    <izvorni_sadrzaj>
      <item>Stečajna masa iza GARMENJAK d.o.o. u stečaju, OIB 45320295918</item>
    </izvorni_sadrzaj>
    <derivirana_varijabla naziv="DomainObject.Predmet.ProtuStrankaListNazivFormatedOIB_1">
      <item>Stečajna masa iza GARMENJAK d.o.o. u stečaju, OIB 45320295918</item>
    </derivirana_varijabla>
  </DomainObject.Predmet.ProtuStrankaListNazivFormatedOIB>
  <DomainObject.Predmet.OstaliListFormated>
    <izvorni_sadrzaj>
      <item>BKS Bank AG, Glavna podružnica Hrvatska</item>
    </izvorni_sadrzaj>
    <derivirana_varijabla naziv="DomainObject.Predmet.OstaliListFormated_1">
      <item>BKS Bank AG, Glavna podružnica Hrvatska</item>
    </derivirana_varijabla>
  </DomainObject.Predmet.OstaliListFormated>
  <DomainObject.Predmet.OstaliListFormatedOIB>
    <izvorni_sadrzaj>
      <item>BKS Bank AG, Glavna podružnica Hrvatska, OIB 02138784111</item>
    </izvorni_sadrzaj>
    <derivirana_varijabla naziv="DomainObject.Predmet.OstaliListFormatedOIB_1">
      <item>BKS Bank AG, Glavna podružnica Hrvatska, OIB 02138784111</item>
    </derivirana_varijabla>
  </DomainObject.Predmet.OstaliListFormatedOIB>
  <DomainObject.Predmet.OstaliListFormatedWithAdress>
    <izvorni_sadrzaj>
      <item>BKS Bank AG, Glavna podružnica Hrvatska, Mljekarski trg 3, 51000 Rijeka</item>
    </izvorni_sadrzaj>
    <derivirana_varijabla naziv="DomainObject.Predmet.OstaliListFormatedWithAdress_1">
      <item>BKS Bank AG, Glavna podružnica Hrvatska, Mljekarski trg 3, 51000 Rijeka</item>
    </derivirana_varijabla>
  </DomainObject.Predmet.OstaliListFormatedWithAdress>
  <DomainObject.Predmet.OstaliListFormatedWithAdressOIB>
    <izvorni_sadrzaj>
      <item>BKS Bank AG, Glavna podružnica Hrvatska, OIB 02138784111, Mljekarski trg 3, 51000 Rijeka</item>
    </izvorni_sadrzaj>
    <derivirana_varijabla naziv="DomainObject.Predmet.OstaliListFormatedWithAdressOIB_1">
      <item>BKS Bank AG, Glavna podružnica Hrvatska, OIB 02138784111, Mljekarski trg 3, 51000 Rijeka</item>
    </derivirana_varijabla>
  </DomainObject.Predmet.OstaliListFormatedWithAdressOIB>
  <DomainObject.Predmet.OstaliListNazivFormated>
    <izvorni_sadrzaj>
      <item>BKS Bank AG, Glavna podružnica Hrvatska</item>
    </izvorni_sadrzaj>
    <derivirana_varijabla naziv="DomainObject.Predmet.OstaliListNazivFormated_1">
      <item>BKS Bank AG, Glavna podružnica Hrvatska</item>
    </derivirana_varijabla>
  </DomainObject.Predmet.OstaliListNazivFormated>
  <DomainObject.Predmet.OstaliListNazivFormatedOIB>
    <izvorni_sadrzaj>
      <item>BKS Bank AG, Glavna podružnica Hrvatska, OIB 02138784111</item>
    </izvorni_sadrzaj>
    <derivirana_varijabla naziv="DomainObject.Predmet.OstaliListNazivFormatedOIB_1">
      <item>BKS Bank AG, Glavna podružnica Hrvatska, OIB 02138784111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5. srpnja 2022.</izvorni_sadrzaj>
    <derivirana_varijabla naziv="DomainObject.Datum_1">5. srpnja 2022.</derivirana_varijabla>
  </DomainObject.Datum>
  <DomainObject.PoslovniBrojDokumenta>
    <izvorni_sadrzaj>St-1390/2021-59</izvorni_sadrzaj>
    <derivirana_varijabla naziv="DomainObject.PoslovniBrojDokumenta_1">St-1390/2021-59</derivirana_varijabla>
  </DomainObject.PoslovniBrojDokumenta>
  <DomainObject.Predmet.StrankaIDrugi>
    <izvorni_sadrzaj>Rajka Jagmarević</izvorni_sadrzaj>
    <derivirana_varijabla naziv="DomainObject.Predmet.StrankaIDrugi_1">Rajka Jagmarević</derivirana_varijabla>
  </DomainObject.Predmet.StrankaIDrugi>
  <DomainObject.Predmet.ProtustrankaIDrugi>
    <izvorni_sadrzaj>Stečajna masa iza GARMENJAK d.o.o. u stečaju</izvorni_sadrzaj>
    <derivirana_varijabla naziv="DomainObject.Predmet.ProtustrankaIDrugi_1">Stečajna masa iza GARMENJAK d.o.o. u stečaju</derivirana_varijabla>
  </DomainObject.Predmet.ProtustrankaIDrugi>
  <DomainObject.Predmet.StrankaIDrugiAdressOIB>
    <izvorni_sadrzaj>Rajka Jagmarević, OIB 54873974132, Ulica Šandora Brešćenskoga 12, 10000 Zagreb</izvorni_sadrzaj>
    <derivirana_varijabla naziv="DomainObject.Predmet.StrankaIDrugiAdressOIB_1">Rajka Jagmarević, OIB 54873974132, Ulica Šandora Brešćenskoga 12, 10000 Zagreb</derivirana_varijabla>
  </DomainObject.Predmet.StrankaIDrugiAdressOIB>
  <DomainObject.Predmet.ProtustrankaIDrugiAdressOIB>
    <izvorni_sadrzaj>Stečajna masa iza GARMENJAK d.o.o. u stečaju, OIB 45320295918, J. Dalmatinca 7, 10000 Zagreb</izvorni_sadrzaj>
    <derivirana_varijabla naziv="DomainObject.Predmet.ProtustrankaIDrugiAdressOIB_1">Stečajna masa iza GARMENJAK d.o.o. u stečaju, OIB 45320295918, J. Dalmatinca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Rajka Jagmarević</item>
      <item>Stečajna masa iza GARMENJAK d.o.o. u stečaju</item>
      <item>BKS Bank AG, Glavna podružnica Hrvatska</item>
    </izvorni_sadrzaj>
    <derivirana_varijabla naziv="DomainObject.Predmet.SudioniciListNaziv_1">
      <item>Rajka Jagmarević</item>
      <item>Stečajna masa iza GARMENJAK d.o.o. u stečaju</item>
      <item>BKS Bank AG, Glavna podružnica Hrvatska</item>
    </derivirana_varijabla>
  </DomainObject.Predmet.SudioniciListNaziv>
  <DomainObject.Predmet.SudioniciListAdressOIB>
    <izvorni_sadrzaj>
      <item>Rajka Jagmarević, OIB 54873974132, Ulica Šandora Brešćenskoga 12,10000 Zagreb</item>
      <item>Stečajna masa iza GARMENJAK d.o.o. u stečaju, OIB 45320295918, J. Dalmatinca 7,10000 Zagreb</item>
      <item>BKS Bank AG, Glavna podružnica Hrvatska, OIB 02138784111, Mljekarski trg 3,51000 Rijeka</item>
    </izvorni_sadrzaj>
    <derivirana_varijabla naziv="DomainObject.Predmet.SudioniciListAdressOIB_1">
      <item>Rajka Jagmarević, OIB 54873974132, Ulica Šandora Brešćenskoga 12,10000 Zagreb</item>
      <item>Stečajna masa iza GARMENJAK d.o.o. u stečaju, OIB 45320295918, J. Dalmatinca 7,10000 Zagreb</item>
      <item>BKS Bank AG, Glavna podružnica Hrvatska, OIB 02138784111, Mljekarski trg 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54873974132</item>
      <item>, OIB 45320295918</item>
      <item>, OIB 02138784111</item>
    </izvorni_sadrzaj>
    <derivirana_varijabla naziv="DomainObject.Predmet.SudioniciListNazivOIB_1">
      <item>, OIB 54873974132</item>
      <item>, OIB 45320295918</item>
      <item>, OIB 02138784111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29. ožujka 2021.</izvorni_sadrzaj>
    <derivirana_varijabla naziv="DomainObject.Predmet.DatumPocetkaProcesa_1">29. ožujka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2AD37C-5B4A-4D89-B0BD-DAE2E4F0561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278</properties:Words>
  <properties:Characters>1483</properties:Characters>
  <properties:Lines>59</properties:Lines>
  <properties:Paragraphs>23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2022-07-05T06:02:00Z</dcterms:created>
  <dc:creator>Vinka Mihalinčić</dc:creator>
  <cp:lastModifiedBy>Vinka Mihalinčić</cp:lastModifiedBy>
  <cp:lastPrinted>2021-09-22T09:48:00Z</cp:lastPrinted>
  <dcterms:modified xmlns:xsi="http://www.w3.org/2001/XMLSchema-instance" xsi:type="dcterms:W3CDTF">2022-07-05T09:20:00Z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2</vt:i4>
  </prop:property>
  <prop:property fmtid="{D5CDD505-2E9C-101B-9397-08002B2CF9AE}" pid="4" name="Naslov">
    <vt:lpwstr>St-1390/2021-59 / Zapisnik - Ročište (St-1390-21 -utvrđivanje vrijednosti nekretnine.docx)</vt:lpwstr>
  </prop:property>
  <prop:property fmtid="{D5CDD505-2E9C-101B-9397-08002B2CF9AE}" pid="5" name="CC_coloring">
    <vt:bool>false</vt:bool>
  </prop:property>
</prop:Properties>
</file>